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ABCA" w14:textId="77777777" w:rsidR="00235F47" w:rsidRPr="00A53735" w:rsidRDefault="00235F47" w:rsidP="00AC3A87">
      <w:pPr>
        <w:pStyle w:val="Heading1"/>
        <w:jc w:val="center"/>
        <w:rPr>
          <w:rFonts w:ascii="Atkinson Hyperlegible" w:hAnsi="Atkinson Hyperlegible"/>
          <w:b/>
          <w:bCs/>
          <w:sz w:val="28"/>
          <w:szCs w:val="28"/>
        </w:rPr>
      </w:pPr>
      <w:r w:rsidRPr="00A53735">
        <w:rPr>
          <w:rFonts w:ascii="Atkinson Hyperlegible" w:hAnsi="Atkinson Hyperlegible"/>
          <w:b/>
          <w:bCs/>
          <w:sz w:val="28"/>
          <w:szCs w:val="28"/>
        </w:rPr>
        <w:t xml:space="preserve">KAITLIN </w:t>
      </w:r>
      <w:r w:rsidR="00235528" w:rsidRPr="00A53735">
        <w:rPr>
          <w:rFonts w:ascii="Atkinson Hyperlegible" w:hAnsi="Atkinson Hyperlegible"/>
          <w:b/>
          <w:bCs/>
          <w:sz w:val="28"/>
          <w:szCs w:val="28"/>
        </w:rPr>
        <w:t>TONER RAIMI</w:t>
      </w:r>
    </w:p>
    <w:p w14:paraId="67776302" w14:textId="77777777" w:rsidR="00235F47" w:rsidRPr="00A53735" w:rsidRDefault="00235F47" w:rsidP="00D23244">
      <w:pPr>
        <w:jc w:val="center"/>
        <w:rPr>
          <w:rFonts w:ascii="Atkinson Hyperlegible" w:hAnsi="Atkinson Hyperlegible"/>
          <w:sz w:val="24"/>
        </w:rPr>
        <w:sectPr w:rsidR="00235F47" w:rsidRPr="00A53735">
          <w:headerReference w:type="even" r:id="rId8"/>
          <w:headerReference w:type="default" r:id="rId9"/>
          <w:footerReference w:type="default" r:id="rId10"/>
          <w:type w:val="continuous"/>
          <w:pgSz w:w="12240" w:h="15840"/>
          <w:pgMar w:top="900" w:right="1440" w:bottom="900" w:left="1260" w:header="720" w:footer="720" w:gutter="0"/>
          <w:cols w:space="720"/>
        </w:sectPr>
      </w:pPr>
      <w:r w:rsidRPr="00A53735">
        <w:rPr>
          <w:rFonts w:ascii="Atkinson Hyperlegible" w:hAnsi="Atkinson Hyperlegible"/>
          <w:sz w:val="24"/>
        </w:rPr>
        <w:t>Curriculum Vitae</w:t>
      </w:r>
    </w:p>
    <w:tbl>
      <w:tblPr>
        <w:tblStyle w:val="TableGrid"/>
        <w:tblpPr w:leftFromText="180" w:rightFromText="180" w:vertAnchor="text" w:horzAnchor="margin" w:tblpY="148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5219"/>
      </w:tblGrid>
      <w:tr w:rsidR="003F1761" w:rsidRPr="00A53735" w14:paraId="2903A20E" w14:textId="77777777" w:rsidTr="00C54942">
        <w:tc>
          <w:tcPr>
            <w:tcW w:w="2212" w:type="pct"/>
          </w:tcPr>
          <w:p w14:paraId="6A1E4307" w14:textId="1A5390E7" w:rsidR="003F1761" w:rsidRPr="00A53735" w:rsidRDefault="00B0026D" w:rsidP="00D23244">
            <w:pPr>
              <w:shd w:val="clear" w:color="auto" w:fill="FFFFFF"/>
              <w:rPr>
                <w:rFonts w:ascii="Atkinson Hyperlegible" w:hAnsi="Atkinson Hyperlegible"/>
                <w:color w:val="000000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 xml:space="preserve">Gerald R. </w:t>
            </w:r>
            <w:r w:rsidR="003F1761"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>Ford School of Public Policy</w:t>
            </w:r>
          </w:p>
        </w:tc>
        <w:tc>
          <w:tcPr>
            <w:tcW w:w="2788" w:type="pct"/>
          </w:tcPr>
          <w:p w14:paraId="25FE54B0" w14:textId="5E028435" w:rsidR="003F1761" w:rsidRPr="00A53735" w:rsidRDefault="00CE0DE6" w:rsidP="00D23244">
            <w:pPr>
              <w:pStyle w:val="Heading1"/>
              <w:jc w:val="right"/>
              <w:rPr>
                <w:rFonts w:ascii="Atkinson Hyperlegible" w:hAnsi="Atkinson Hyperlegible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sz w:val="22"/>
                <w:szCs w:val="22"/>
              </w:rPr>
              <w:t>Email: kraimi@umich.edu</w:t>
            </w:r>
          </w:p>
        </w:tc>
      </w:tr>
      <w:tr w:rsidR="003F1761" w:rsidRPr="00A53735" w14:paraId="0A3C7D78" w14:textId="77777777" w:rsidTr="00C54942">
        <w:tc>
          <w:tcPr>
            <w:tcW w:w="2212" w:type="pct"/>
          </w:tcPr>
          <w:p w14:paraId="0B6CBCD2" w14:textId="77777777" w:rsidR="003F1761" w:rsidRPr="00A53735" w:rsidRDefault="003F1761" w:rsidP="00D23244">
            <w:pPr>
              <w:shd w:val="clear" w:color="auto" w:fill="FFFFFF"/>
              <w:rPr>
                <w:rFonts w:ascii="Atkinson Hyperlegible" w:hAnsi="Atkinson Hyperlegible"/>
                <w:color w:val="888888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>University of Michigan</w:t>
            </w:r>
          </w:p>
        </w:tc>
        <w:tc>
          <w:tcPr>
            <w:tcW w:w="2788" w:type="pct"/>
          </w:tcPr>
          <w:p w14:paraId="65946D93" w14:textId="0EBB7B6E" w:rsidR="003F1761" w:rsidRPr="00A53735" w:rsidRDefault="00CE0DE6" w:rsidP="00D23244">
            <w:pPr>
              <w:pStyle w:val="Heading1"/>
              <w:jc w:val="right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 xml:space="preserve">LinkedIn: </w:t>
            </w:r>
            <w:r w:rsidRPr="00CE0DE6">
              <w:rPr>
                <w:rFonts w:ascii="Atkinson Hyperlegible" w:hAnsi="Atkinson Hyperlegible"/>
                <w:sz w:val="22"/>
                <w:szCs w:val="22"/>
              </w:rPr>
              <w:t>https://www.linkedin.com/in/</w:t>
            </w:r>
            <w:r>
              <w:rPr>
                <w:rFonts w:ascii="Atkinson Hyperlegible" w:hAnsi="Atkinson Hyperlegible"/>
                <w:sz w:val="22"/>
                <w:szCs w:val="22"/>
              </w:rPr>
              <w:t>KaitlinRaimi</w:t>
            </w:r>
          </w:p>
        </w:tc>
      </w:tr>
      <w:tr w:rsidR="003F1761" w:rsidRPr="00A53735" w14:paraId="7FC78787" w14:textId="77777777" w:rsidTr="00C54942">
        <w:tc>
          <w:tcPr>
            <w:tcW w:w="2212" w:type="pct"/>
          </w:tcPr>
          <w:p w14:paraId="4DA608A2" w14:textId="77777777" w:rsidR="003F1761" w:rsidRPr="00A53735" w:rsidRDefault="0049550B" w:rsidP="00D23244">
            <w:pPr>
              <w:shd w:val="clear" w:color="auto" w:fill="FFFFFF"/>
              <w:rPr>
                <w:rFonts w:ascii="Atkinson Hyperlegible" w:hAnsi="Atkinson Hyperlegible"/>
                <w:color w:val="888888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>4208</w:t>
            </w:r>
            <w:r w:rsidR="003F1761"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 xml:space="preserve"> Weill Hall, 735 S. State Street</w:t>
            </w:r>
          </w:p>
        </w:tc>
        <w:tc>
          <w:tcPr>
            <w:tcW w:w="2788" w:type="pct"/>
          </w:tcPr>
          <w:p w14:paraId="75A616D9" w14:textId="3B58F69F" w:rsidR="003F1761" w:rsidRPr="00A53735" w:rsidRDefault="00651C59" w:rsidP="00D23244">
            <w:pPr>
              <w:pStyle w:val="Heading1"/>
              <w:jc w:val="right"/>
              <w:rPr>
                <w:rFonts w:ascii="Atkinson Hyperlegible" w:hAnsi="Atkinson Hyperlegible"/>
                <w:sz w:val="22"/>
                <w:szCs w:val="22"/>
              </w:rPr>
            </w:pPr>
            <w:proofErr w:type="gramStart"/>
            <w:r w:rsidRPr="00A53735">
              <w:rPr>
                <w:rFonts w:ascii="Atkinson Hyperlegible" w:hAnsi="Atkinson Hyperlegible"/>
                <w:sz w:val="22"/>
                <w:szCs w:val="22"/>
              </w:rPr>
              <w:t>BlueSky</w:t>
            </w:r>
            <w:r w:rsidR="003F1761" w:rsidRPr="00A53735">
              <w:rPr>
                <w:rFonts w:ascii="Atkinson Hyperlegible" w:hAnsi="Atkinson Hyperlegible"/>
                <w:sz w:val="22"/>
                <w:szCs w:val="22"/>
              </w:rPr>
              <w:t>: @</w:t>
            </w:r>
            <w:r w:rsidR="00B60B1D" w:rsidRPr="00A53735">
              <w:rPr>
                <w:rFonts w:ascii="Atkinson Hyperlegible" w:hAnsi="Atkinson Hyperlegible"/>
                <w:sz w:val="22"/>
                <w:szCs w:val="22"/>
              </w:rPr>
              <w:t>K</w:t>
            </w:r>
            <w:r w:rsidR="003F1761" w:rsidRPr="00A53735">
              <w:rPr>
                <w:rFonts w:ascii="Atkinson Hyperlegible" w:hAnsi="Atkinson Hyperlegible"/>
                <w:sz w:val="22"/>
                <w:szCs w:val="22"/>
              </w:rPr>
              <w:t>aitlin</w:t>
            </w:r>
            <w:r w:rsidR="00B60B1D" w:rsidRPr="00A53735">
              <w:rPr>
                <w:rFonts w:ascii="Atkinson Hyperlegible" w:hAnsi="Atkinson Hyperlegible"/>
                <w:sz w:val="22"/>
                <w:szCs w:val="22"/>
              </w:rPr>
              <w:t>R</w:t>
            </w:r>
            <w:r w:rsidR="003F1761" w:rsidRPr="00A53735">
              <w:rPr>
                <w:rFonts w:ascii="Atkinson Hyperlegible" w:hAnsi="Atkinson Hyperlegible"/>
                <w:sz w:val="22"/>
                <w:szCs w:val="22"/>
              </w:rPr>
              <w:t>aimi</w:t>
            </w:r>
            <w:r w:rsidR="00B60B1D" w:rsidRPr="00A53735">
              <w:rPr>
                <w:rFonts w:ascii="Atkinson Hyperlegible" w:hAnsi="Atkinson Hyperlegible"/>
                <w:sz w:val="22"/>
                <w:szCs w:val="22"/>
              </w:rPr>
              <w:t>.bsky.social</w:t>
            </w:r>
            <w:proofErr w:type="gramEnd"/>
          </w:p>
        </w:tc>
      </w:tr>
      <w:tr w:rsidR="003F1761" w:rsidRPr="00A53735" w14:paraId="5408E8B4" w14:textId="77777777" w:rsidTr="00C54942">
        <w:tc>
          <w:tcPr>
            <w:tcW w:w="2212" w:type="pct"/>
          </w:tcPr>
          <w:p w14:paraId="24A73A42" w14:textId="77777777" w:rsidR="003F1761" w:rsidRPr="00A53735" w:rsidRDefault="003F1761" w:rsidP="00D23244">
            <w:pPr>
              <w:shd w:val="clear" w:color="auto" w:fill="FFFFFF"/>
              <w:rPr>
                <w:rFonts w:ascii="Atkinson Hyperlegible" w:hAnsi="Atkinson Hyperlegible"/>
                <w:color w:val="888888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>Ann Arbor, MI 48109-3091</w:t>
            </w:r>
          </w:p>
        </w:tc>
        <w:tc>
          <w:tcPr>
            <w:tcW w:w="2788" w:type="pct"/>
          </w:tcPr>
          <w:p w14:paraId="3E72C553" w14:textId="30264B8D" w:rsidR="003F1761" w:rsidRPr="00A53735" w:rsidRDefault="00742144" w:rsidP="00A53735">
            <w:pPr>
              <w:pStyle w:val="Heading1"/>
              <w:jc w:val="right"/>
              <w:rPr>
                <w:rFonts w:ascii="Atkinson Hyperlegible" w:hAnsi="Atkinson Hyperlegible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sz w:val="22"/>
                <w:szCs w:val="22"/>
              </w:rPr>
              <w:t>http://fordschool.umich.edu/faculty/kaitlin-raimi</w:t>
            </w:r>
          </w:p>
        </w:tc>
      </w:tr>
    </w:tbl>
    <w:p w14:paraId="084DB64C" w14:textId="5B8F6F8D" w:rsidR="00086765" w:rsidRPr="00A53735" w:rsidRDefault="00086765" w:rsidP="00D23244">
      <w:pPr>
        <w:rPr>
          <w:rFonts w:ascii="Atkinson Hyperlegible" w:hAnsi="Atkinson Hyperlegible"/>
          <w:b/>
          <w:sz w:val="24"/>
          <w:szCs w:val="24"/>
        </w:rPr>
      </w:pPr>
    </w:p>
    <w:p w14:paraId="28B75F4C" w14:textId="77777777" w:rsidR="00C54942" w:rsidRPr="00A53735" w:rsidRDefault="00C54942" w:rsidP="00D23244">
      <w:pPr>
        <w:rPr>
          <w:rFonts w:ascii="Atkinson Hyperlegible" w:hAnsi="Atkinson Hyperlegible"/>
          <w:b/>
          <w:sz w:val="24"/>
          <w:szCs w:val="24"/>
        </w:rPr>
      </w:pPr>
    </w:p>
    <w:p w14:paraId="285747AB" w14:textId="101ECC3A" w:rsidR="00247CD5" w:rsidRPr="00A53735" w:rsidRDefault="00086765" w:rsidP="00A53735">
      <w:pPr>
        <w:pStyle w:val="Heading2"/>
      </w:pPr>
      <w:r w:rsidRPr="00A53735">
        <w:t xml:space="preserve">ACADEMIC </w:t>
      </w:r>
      <w:r w:rsidR="00BB4B0C" w:rsidRPr="00A53735">
        <w:t>APPOINTMENTS</w:t>
      </w:r>
    </w:p>
    <w:p w14:paraId="37653E98" w14:textId="77777777" w:rsidR="00F55C91" w:rsidRPr="00A53735" w:rsidRDefault="00F55C91" w:rsidP="00D23244">
      <w:pPr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361B2826" wp14:editId="7E1A4F0D">
                <wp:extent cx="5943600" cy="6985"/>
                <wp:effectExtent l="0" t="0" r="19050" b="12065"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39A9CE" id="Group 14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">
                <v:group id="Group 15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449CBC35" w14:textId="77777777" w:rsidR="00B0026D" w:rsidRPr="00A53735" w:rsidRDefault="00B0026D" w:rsidP="00D23244">
      <w:pPr>
        <w:rPr>
          <w:rFonts w:ascii="Atkinson Hyperlegible" w:hAnsi="Atkinson Hyperlegible"/>
          <w:b/>
          <w:sz w:val="24"/>
          <w:szCs w:val="24"/>
        </w:rPr>
      </w:pPr>
    </w:p>
    <w:p w14:paraId="3C6A2751" w14:textId="4B0D0D2C" w:rsidR="00F9192A" w:rsidRPr="00A53735" w:rsidRDefault="00F9192A" w:rsidP="00D23244">
      <w:pPr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3DFFB264" w14:textId="71EE1D85" w:rsidR="00BB4B0C" w:rsidRPr="00A53735" w:rsidRDefault="00BB4B0C" w:rsidP="00F33B3A">
      <w:pPr>
        <w:ind w:firstLine="720"/>
        <w:rPr>
          <w:rFonts w:ascii="Atkinson Hyperlegible" w:hAnsi="Atkinson Hyperlegible"/>
          <w:sz w:val="24"/>
          <w:szCs w:val="24"/>
        </w:rPr>
      </w:pPr>
      <w:bookmarkStart w:id="0" w:name="_Hlk72500580"/>
      <w:r w:rsidRPr="00A53735">
        <w:rPr>
          <w:rFonts w:ascii="Atkinson Hyperlegible" w:hAnsi="Atkinson Hyperlegible"/>
          <w:sz w:val="24"/>
          <w:szCs w:val="24"/>
        </w:rPr>
        <w:t>Associate Professor</w:t>
      </w:r>
      <w:r w:rsidRPr="00A53735">
        <w:rPr>
          <w:rFonts w:ascii="Atkinson Hyperlegible" w:hAnsi="Atkinson Hyperlegible"/>
          <w:smallCaps/>
          <w:sz w:val="24"/>
          <w:szCs w:val="24"/>
        </w:rPr>
        <w:t xml:space="preserve">, </w:t>
      </w:r>
      <w:r w:rsidRPr="00A53735">
        <w:rPr>
          <w:rFonts w:ascii="Atkinson Hyperlegible" w:hAnsi="Atkinson Hyperlegible"/>
          <w:sz w:val="24"/>
          <w:szCs w:val="24"/>
        </w:rPr>
        <w:t>Gerald R. Ford School of Public Policy, 2021-present</w:t>
      </w:r>
    </w:p>
    <w:p w14:paraId="0629E921" w14:textId="642D3AD7" w:rsidR="00B0026D" w:rsidRPr="00A53735" w:rsidRDefault="00B0026D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Assistant Professor</w:t>
      </w:r>
      <w:r w:rsidR="002167C5" w:rsidRPr="00A53735">
        <w:rPr>
          <w:rFonts w:ascii="Atkinson Hyperlegible" w:hAnsi="Atkinson Hyperlegible"/>
          <w:smallCaps/>
          <w:sz w:val="24"/>
          <w:szCs w:val="24"/>
        </w:rPr>
        <w:t xml:space="preserve">, </w:t>
      </w:r>
      <w:r w:rsidR="002167C5" w:rsidRPr="00A53735">
        <w:rPr>
          <w:rFonts w:ascii="Atkinson Hyperlegible" w:hAnsi="Atkinson Hyperlegible"/>
          <w:sz w:val="24"/>
          <w:szCs w:val="24"/>
        </w:rPr>
        <w:t>Gerald R. Ford School of Public Policy</w:t>
      </w:r>
      <w:r w:rsidR="00BB4B0C" w:rsidRPr="00A53735">
        <w:rPr>
          <w:rFonts w:ascii="Atkinson Hyperlegible" w:hAnsi="Atkinson Hyperlegible"/>
          <w:sz w:val="24"/>
          <w:szCs w:val="24"/>
        </w:rPr>
        <w:t>, 2015-</w:t>
      </w:r>
      <w:r w:rsidR="00A24649">
        <w:rPr>
          <w:rFonts w:ascii="Atkinson Hyperlegible" w:hAnsi="Atkinson Hyperlegible"/>
          <w:sz w:val="24"/>
          <w:szCs w:val="24"/>
        </w:rPr>
        <w:t>2</w:t>
      </w:r>
      <w:r w:rsidR="00BB4B0C" w:rsidRPr="00A53735">
        <w:rPr>
          <w:rFonts w:ascii="Atkinson Hyperlegible" w:hAnsi="Atkinson Hyperlegible"/>
          <w:sz w:val="24"/>
          <w:szCs w:val="24"/>
        </w:rPr>
        <w:t>1</w:t>
      </w:r>
    </w:p>
    <w:p w14:paraId="3480620A" w14:textId="15D81BB3" w:rsidR="00DE5BCF" w:rsidRPr="00A53735" w:rsidRDefault="00DE5BCF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Faculty Associate, Department of Psychology, 2024-present</w:t>
      </w:r>
    </w:p>
    <w:p w14:paraId="5190B8D1" w14:textId="7E30F826" w:rsidR="00B0026D" w:rsidRPr="00A53735" w:rsidRDefault="00BB4B0C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Adjunct</w:t>
      </w:r>
      <w:r w:rsidR="00F33B3A">
        <w:rPr>
          <w:rFonts w:ascii="Atkinson Hyperlegible" w:hAnsi="Atkinson Hyperlegible"/>
          <w:sz w:val="24"/>
          <w:szCs w:val="24"/>
        </w:rPr>
        <w:t xml:space="preserve"> Faculty</w:t>
      </w:r>
      <w:r w:rsidRPr="00A53735">
        <w:rPr>
          <w:rFonts w:ascii="Atkinson Hyperlegible" w:hAnsi="Atkinson Hyperlegible"/>
          <w:sz w:val="24"/>
          <w:szCs w:val="24"/>
        </w:rPr>
        <w:t>, Department of Psychology, 201</w:t>
      </w:r>
      <w:r w:rsidR="008F7331" w:rsidRPr="00A53735">
        <w:rPr>
          <w:rFonts w:ascii="Atkinson Hyperlegible" w:hAnsi="Atkinson Hyperlegible"/>
          <w:sz w:val="24"/>
          <w:szCs w:val="24"/>
        </w:rPr>
        <w:t>6</w:t>
      </w:r>
      <w:r w:rsidRPr="00A53735">
        <w:rPr>
          <w:rFonts w:ascii="Atkinson Hyperlegible" w:hAnsi="Atkinson Hyperlegible"/>
          <w:sz w:val="24"/>
          <w:szCs w:val="24"/>
        </w:rPr>
        <w:t>-2</w:t>
      </w:r>
      <w:r w:rsidR="00F33B3A">
        <w:rPr>
          <w:rFonts w:ascii="Atkinson Hyperlegible" w:hAnsi="Atkinson Hyperlegible"/>
          <w:sz w:val="24"/>
          <w:szCs w:val="24"/>
        </w:rPr>
        <w:t>4</w:t>
      </w:r>
    </w:p>
    <w:p w14:paraId="4DC1A299" w14:textId="0A64E96F" w:rsidR="00425AA6" w:rsidRPr="00A53735" w:rsidRDefault="00B0026D" w:rsidP="00F33B3A">
      <w:pPr>
        <w:ind w:left="144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Faculty Associate, Research Center for Group Dynamics, Institute for Social Research</w:t>
      </w:r>
      <w:r w:rsidR="008F7331" w:rsidRPr="00A53735">
        <w:rPr>
          <w:rFonts w:ascii="Atkinson Hyperlegible" w:hAnsi="Atkinson Hyperlegible"/>
          <w:sz w:val="24"/>
          <w:szCs w:val="24"/>
        </w:rPr>
        <w:t>, 2016-present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7C28CA5D" w14:textId="7AE57F6F" w:rsidR="00AE3616" w:rsidRPr="00A53735" w:rsidRDefault="00AE3616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Faculty Affiliate, Energy Institute</w:t>
      </w:r>
      <w:r w:rsidR="008F7331" w:rsidRPr="00A53735">
        <w:rPr>
          <w:rFonts w:ascii="Atkinson Hyperlegible" w:hAnsi="Atkinson Hyperlegible"/>
          <w:sz w:val="24"/>
          <w:szCs w:val="24"/>
        </w:rPr>
        <w:t xml:space="preserve">, </w:t>
      </w:r>
      <w:r w:rsidR="004A0A26" w:rsidRPr="00A53735">
        <w:rPr>
          <w:rFonts w:ascii="Atkinson Hyperlegible" w:hAnsi="Atkinson Hyperlegible"/>
          <w:sz w:val="24"/>
          <w:szCs w:val="24"/>
        </w:rPr>
        <w:t>2015-20</w:t>
      </w:r>
    </w:p>
    <w:p w14:paraId="28BD1489" w14:textId="784E5587" w:rsidR="00F33B3A" w:rsidRPr="00A53735" w:rsidRDefault="00F33B3A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Faculty Affiliate, </w:t>
      </w:r>
      <w:r>
        <w:rPr>
          <w:rFonts w:ascii="Atkinson Hyperlegible" w:hAnsi="Atkinson Hyperlegible"/>
          <w:sz w:val="24"/>
          <w:szCs w:val="24"/>
        </w:rPr>
        <w:t>Graham</w:t>
      </w:r>
      <w:r w:rsidRPr="00A53735">
        <w:rPr>
          <w:rFonts w:ascii="Atkinson Hyperlegible" w:hAnsi="Atkinson Hyperlegible"/>
          <w:sz w:val="24"/>
          <w:szCs w:val="24"/>
        </w:rPr>
        <w:t xml:space="preserve"> Institute, 2015-</w:t>
      </w:r>
      <w:r>
        <w:rPr>
          <w:rFonts w:ascii="Atkinson Hyperlegible" w:hAnsi="Atkinson Hyperlegible"/>
          <w:sz w:val="24"/>
          <w:szCs w:val="24"/>
        </w:rPr>
        <w:t>present</w:t>
      </w:r>
    </w:p>
    <w:p w14:paraId="7C9C5239" w14:textId="411EE379" w:rsidR="00F91811" w:rsidRPr="00A53735" w:rsidRDefault="00F91811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Faculty Affiliate, Center for Local, State, and Urban Policy</w:t>
      </w:r>
      <w:r w:rsidR="008F7331" w:rsidRPr="00A53735">
        <w:rPr>
          <w:rFonts w:ascii="Atkinson Hyperlegible" w:hAnsi="Atkinson Hyperlegible"/>
          <w:sz w:val="24"/>
          <w:szCs w:val="24"/>
        </w:rPr>
        <w:t>, 2016-present</w:t>
      </w:r>
    </w:p>
    <w:p w14:paraId="57F94B23" w14:textId="6864529D" w:rsidR="008F7331" w:rsidRPr="00A53735" w:rsidRDefault="00F91811" w:rsidP="00F33B3A">
      <w:pPr>
        <w:spacing w:after="240"/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Faculty Affiliate, Science, Technology, and Public Policy Program</w:t>
      </w:r>
      <w:r w:rsidR="008F7331" w:rsidRPr="00A53735">
        <w:rPr>
          <w:rFonts w:ascii="Atkinson Hyperlegible" w:hAnsi="Atkinson Hyperlegible"/>
          <w:sz w:val="24"/>
          <w:szCs w:val="24"/>
        </w:rPr>
        <w:t>, 2016-present</w:t>
      </w:r>
    </w:p>
    <w:bookmarkEnd w:id="0"/>
    <w:p w14:paraId="23F5DE66" w14:textId="77777777" w:rsidR="00BB4B0C" w:rsidRPr="00A53735" w:rsidRDefault="00BB4B0C" w:rsidP="00BB4B0C">
      <w:pPr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mallCaps/>
          <w:sz w:val="24"/>
          <w:szCs w:val="24"/>
        </w:rPr>
        <w:t>Vanderbilt University</w:t>
      </w:r>
    </w:p>
    <w:p w14:paraId="52676CF0" w14:textId="723F6E73" w:rsidR="00A563B5" w:rsidRPr="00A53735" w:rsidRDefault="003F679D" w:rsidP="00B35F55">
      <w:pPr>
        <w:spacing w:after="600"/>
        <w:ind w:left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Postdoctoral Fellow, </w:t>
      </w:r>
      <w:r w:rsidR="00247CD5" w:rsidRPr="00A53735">
        <w:rPr>
          <w:rFonts w:ascii="Atkinson Hyperlegible" w:hAnsi="Atkinson Hyperlegible"/>
          <w:sz w:val="24"/>
          <w:szCs w:val="24"/>
        </w:rPr>
        <w:t>Vanderbilt Institute f</w:t>
      </w:r>
      <w:r w:rsidR="00FF5CCB" w:rsidRPr="00A53735">
        <w:rPr>
          <w:rFonts w:ascii="Atkinson Hyperlegible" w:hAnsi="Atkinson Hyperlegible"/>
          <w:sz w:val="24"/>
          <w:szCs w:val="24"/>
        </w:rPr>
        <w:t xml:space="preserve">or Energy and Environment </w:t>
      </w:r>
      <w:r w:rsidR="00247CD5" w:rsidRPr="00A53735">
        <w:rPr>
          <w:rFonts w:ascii="Atkinson Hyperlegible" w:hAnsi="Atkinson Hyperlegible"/>
          <w:sz w:val="24"/>
          <w:szCs w:val="24"/>
        </w:rPr>
        <w:t>/ Climate Change Research Network</w:t>
      </w:r>
      <w:r w:rsidR="00BB4B0C" w:rsidRPr="00A53735">
        <w:rPr>
          <w:rFonts w:ascii="Atkinson Hyperlegible" w:hAnsi="Atkinson Hyperlegible"/>
          <w:sz w:val="24"/>
          <w:szCs w:val="24"/>
        </w:rPr>
        <w:t>, 2013-2015</w:t>
      </w:r>
      <w:r w:rsidR="00BB4B0C" w:rsidRPr="00A53735">
        <w:rPr>
          <w:rFonts w:ascii="Atkinson Hyperlegible" w:hAnsi="Atkinson Hyperlegible"/>
          <w:sz w:val="24"/>
          <w:szCs w:val="24"/>
        </w:rPr>
        <w:tab/>
      </w:r>
    </w:p>
    <w:p w14:paraId="64CB0DA0" w14:textId="77777777" w:rsidR="00086765" w:rsidRPr="00A53735" w:rsidRDefault="00086765" w:rsidP="00A24649">
      <w:pPr>
        <w:pStyle w:val="Heading2"/>
      </w:pPr>
      <w:r w:rsidRPr="00A53735">
        <w:t>EDUCATION</w:t>
      </w:r>
    </w:p>
    <w:p w14:paraId="5CD6962E" w14:textId="77777777" w:rsidR="00F55C91" w:rsidRPr="00A53735" w:rsidRDefault="00F55C91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0D53A12D" wp14:editId="525795E4">
                <wp:extent cx="5943600" cy="6985"/>
                <wp:effectExtent l="0" t="0" r="19050" b="12065"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68312A" id="Group 11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">
                <v:group id="Group 12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2F4C417F" w14:textId="77777777" w:rsidR="00086765" w:rsidRPr="00A53735" w:rsidRDefault="00086765" w:rsidP="00D23244">
      <w:pPr>
        <w:pStyle w:val="Heading1"/>
        <w:rPr>
          <w:rFonts w:ascii="Atkinson Hyperlegible" w:hAnsi="Atkinson Hyperlegible"/>
          <w:b/>
          <w:smallCaps/>
          <w:szCs w:val="24"/>
        </w:rPr>
      </w:pPr>
    </w:p>
    <w:p w14:paraId="1DBE7D5E" w14:textId="30E399B3" w:rsidR="00086765" w:rsidRPr="00A24649" w:rsidRDefault="00B0026D" w:rsidP="00A24649">
      <w:pPr>
        <w:rPr>
          <w:rFonts w:ascii="Atkinson Hyperlegible" w:hAnsi="Atkinson Hyperlegible"/>
          <w:smallCaps/>
          <w:sz w:val="24"/>
          <w:szCs w:val="24"/>
        </w:rPr>
      </w:pPr>
      <w:r w:rsidRPr="00A24649">
        <w:rPr>
          <w:rFonts w:ascii="Atkinson Hyperlegible" w:hAnsi="Atkinson Hyperlegible"/>
          <w:sz w:val="24"/>
          <w:szCs w:val="24"/>
        </w:rPr>
        <w:t>2013</w:t>
      </w:r>
      <w:r w:rsidRPr="00A24649">
        <w:rPr>
          <w:rFonts w:ascii="Atkinson Hyperlegible" w:hAnsi="Atkinson Hyperlegible"/>
          <w:sz w:val="24"/>
          <w:szCs w:val="24"/>
        </w:rPr>
        <w:tab/>
      </w:r>
      <w:r w:rsidRPr="00A24649">
        <w:rPr>
          <w:rFonts w:ascii="Atkinson Hyperlegible" w:hAnsi="Atkinson Hyperlegible"/>
          <w:sz w:val="24"/>
          <w:szCs w:val="24"/>
        </w:rPr>
        <w:tab/>
      </w:r>
      <w:r w:rsidR="002167C5" w:rsidRPr="00A24649">
        <w:rPr>
          <w:rFonts w:ascii="Atkinson Hyperlegible" w:hAnsi="Atkinson Hyperlegible"/>
          <w:smallCaps/>
          <w:sz w:val="24"/>
          <w:szCs w:val="24"/>
        </w:rPr>
        <w:t xml:space="preserve">Ph.D. in Social Psychology, </w:t>
      </w:r>
      <w:r w:rsidR="00F9192A" w:rsidRPr="00A24649">
        <w:rPr>
          <w:rFonts w:ascii="Atkinson Hyperlegible" w:hAnsi="Atkinson Hyperlegible"/>
          <w:smallCaps/>
          <w:sz w:val="24"/>
          <w:szCs w:val="24"/>
        </w:rPr>
        <w:t>Duke University</w:t>
      </w:r>
    </w:p>
    <w:p w14:paraId="56B4883C" w14:textId="268C3282" w:rsidR="002167C5" w:rsidRPr="00A24649" w:rsidRDefault="00086765" w:rsidP="00A24649">
      <w:pPr>
        <w:rPr>
          <w:rFonts w:ascii="Atkinson Hyperlegible" w:hAnsi="Atkinson Hyperlegible"/>
          <w:smallCaps/>
          <w:sz w:val="24"/>
          <w:szCs w:val="24"/>
        </w:rPr>
      </w:pPr>
      <w:r w:rsidRPr="00A24649">
        <w:rPr>
          <w:rFonts w:ascii="Atkinson Hyperlegible" w:hAnsi="Atkinson Hyperlegible"/>
          <w:smallCaps/>
          <w:sz w:val="24"/>
          <w:szCs w:val="24"/>
        </w:rPr>
        <w:t>2010</w:t>
      </w:r>
      <w:r w:rsidRPr="00A24649">
        <w:rPr>
          <w:rFonts w:ascii="Atkinson Hyperlegible" w:hAnsi="Atkinson Hyperlegible"/>
          <w:smallCaps/>
          <w:sz w:val="24"/>
          <w:szCs w:val="24"/>
        </w:rPr>
        <w:tab/>
      </w:r>
      <w:r w:rsidR="002167C5" w:rsidRPr="00A24649">
        <w:rPr>
          <w:rFonts w:ascii="Atkinson Hyperlegible" w:hAnsi="Atkinson Hyperlegible"/>
          <w:smallCaps/>
          <w:sz w:val="24"/>
          <w:szCs w:val="24"/>
        </w:rPr>
        <w:tab/>
      </w:r>
      <w:r w:rsidRPr="00A24649">
        <w:rPr>
          <w:rFonts w:ascii="Atkinson Hyperlegible" w:hAnsi="Atkinson Hyperlegible"/>
          <w:smallCaps/>
          <w:sz w:val="24"/>
          <w:szCs w:val="24"/>
        </w:rPr>
        <w:t>M</w:t>
      </w:r>
      <w:r w:rsidR="002167C5" w:rsidRPr="00A24649">
        <w:rPr>
          <w:rFonts w:ascii="Atkinson Hyperlegible" w:hAnsi="Atkinson Hyperlegible"/>
          <w:smallCaps/>
          <w:sz w:val="24"/>
          <w:szCs w:val="24"/>
        </w:rPr>
        <w:t>.A. in Social Psychology, Duke University</w:t>
      </w:r>
    </w:p>
    <w:p w14:paraId="48120C36" w14:textId="6B7A6DD4" w:rsidR="00086765" w:rsidRPr="00A24649" w:rsidRDefault="002167C5" w:rsidP="00A24649">
      <w:pPr>
        <w:spacing w:after="600"/>
        <w:rPr>
          <w:rFonts w:ascii="Atkinson Hyperlegible" w:hAnsi="Atkinson Hyperlegible"/>
          <w:smallCaps/>
          <w:sz w:val="24"/>
          <w:szCs w:val="24"/>
        </w:rPr>
      </w:pPr>
      <w:proofErr w:type="gramStart"/>
      <w:r w:rsidRPr="00A24649">
        <w:rPr>
          <w:rFonts w:ascii="Atkinson Hyperlegible" w:hAnsi="Atkinson Hyperlegible"/>
          <w:smallCaps/>
          <w:sz w:val="24"/>
          <w:szCs w:val="24"/>
        </w:rPr>
        <w:t xml:space="preserve">2006  </w:t>
      </w:r>
      <w:r w:rsidRPr="00A24649">
        <w:rPr>
          <w:rFonts w:ascii="Atkinson Hyperlegible" w:hAnsi="Atkinson Hyperlegible"/>
          <w:smallCaps/>
          <w:sz w:val="24"/>
          <w:szCs w:val="24"/>
        </w:rPr>
        <w:tab/>
      </w:r>
      <w:proofErr w:type="gramEnd"/>
      <w:r w:rsidR="00A24649">
        <w:rPr>
          <w:rFonts w:ascii="Atkinson Hyperlegible" w:hAnsi="Atkinson Hyperlegible"/>
          <w:smallCaps/>
          <w:sz w:val="24"/>
          <w:szCs w:val="24"/>
        </w:rPr>
        <w:tab/>
      </w:r>
      <w:r w:rsidRPr="00A24649">
        <w:rPr>
          <w:rFonts w:ascii="Atkinson Hyperlegible" w:hAnsi="Atkinson Hyperlegible"/>
          <w:smallCaps/>
          <w:sz w:val="24"/>
          <w:szCs w:val="24"/>
        </w:rPr>
        <w:t>B.A. in</w:t>
      </w:r>
      <w:r w:rsidR="00086765" w:rsidRPr="00A24649">
        <w:rPr>
          <w:rFonts w:ascii="Atkinson Hyperlegible" w:hAnsi="Atkinson Hyperlegible"/>
          <w:smallCaps/>
          <w:sz w:val="24"/>
          <w:szCs w:val="24"/>
        </w:rPr>
        <w:t xml:space="preserve"> Psychology, </w:t>
      </w:r>
      <w:r w:rsidR="00086765" w:rsidRPr="00A24649">
        <w:rPr>
          <w:rFonts w:ascii="Atkinson Hyperlegible" w:hAnsi="Atkinson Hyperlegible"/>
          <w:i/>
          <w:smallCaps/>
          <w:sz w:val="24"/>
          <w:szCs w:val="24"/>
        </w:rPr>
        <w:t>summa cum laude</w:t>
      </w:r>
      <w:r w:rsidRPr="00A24649">
        <w:rPr>
          <w:rFonts w:ascii="Atkinson Hyperlegible" w:hAnsi="Atkinson Hyperlegible"/>
          <w:i/>
          <w:smallCaps/>
          <w:sz w:val="24"/>
          <w:szCs w:val="24"/>
        </w:rPr>
        <w:t xml:space="preserve">, </w:t>
      </w:r>
      <w:r w:rsidRPr="00A24649">
        <w:rPr>
          <w:rFonts w:ascii="Atkinson Hyperlegible" w:hAnsi="Atkinson Hyperlegible"/>
          <w:smallCaps/>
          <w:sz w:val="24"/>
          <w:szCs w:val="24"/>
        </w:rPr>
        <w:t>Tufts University</w:t>
      </w:r>
    </w:p>
    <w:p w14:paraId="31C554FA" w14:textId="77777777" w:rsidR="00E27335" w:rsidRPr="00A53735" w:rsidRDefault="00047557" w:rsidP="00A24649">
      <w:pPr>
        <w:pStyle w:val="Heading2"/>
      </w:pPr>
      <w:r w:rsidRPr="00A53735">
        <w:t>FELLOWSHIPS, HONORS, AND AWARDS</w:t>
      </w:r>
    </w:p>
    <w:p w14:paraId="7A59C9F1" w14:textId="77777777" w:rsidR="00F55C91" w:rsidRPr="00A53735" w:rsidRDefault="00F55C91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2594BCD4" wp14:editId="051E2286">
                <wp:extent cx="5943600" cy="6985"/>
                <wp:effectExtent l="0" t="0" r="19050" b="12065"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8C2C73" id="Group 8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">
                <v:group id="Group 9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61A51B8F" w14:textId="77777777" w:rsidR="00E27335" w:rsidRPr="00A53735" w:rsidRDefault="00E27335" w:rsidP="00D23244">
      <w:pPr>
        <w:rPr>
          <w:rFonts w:ascii="Atkinson Hyperlegible" w:hAnsi="Atkinson Hyperlegible"/>
          <w:sz w:val="24"/>
          <w:szCs w:val="24"/>
        </w:rPr>
      </w:pPr>
    </w:p>
    <w:p w14:paraId="1A859D8E" w14:textId="3349F04C" w:rsidR="00412F14" w:rsidRPr="00A53735" w:rsidRDefault="00412F14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Rebecca Morton Best Article Award, </w:t>
      </w:r>
      <w:r w:rsidRPr="00A53735">
        <w:rPr>
          <w:rFonts w:ascii="Atkinson Hyperlegible" w:hAnsi="Atkinson Hyperlegible"/>
          <w:smallCaps/>
          <w:sz w:val="24"/>
          <w:szCs w:val="24"/>
        </w:rPr>
        <w:t>Journal of Experimental Political Science</w:t>
      </w:r>
      <w:r w:rsidRPr="00A53735">
        <w:rPr>
          <w:rFonts w:ascii="Atkinson Hyperlegible" w:hAnsi="Atkinson Hyperlegible"/>
          <w:sz w:val="24"/>
          <w:szCs w:val="24"/>
        </w:rPr>
        <w:tab/>
      </w:r>
    </w:p>
    <w:p w14:paraId="67D85188" w14:textId="67D64FC8" w:rsidR="00CB1B04" w:rsidRPr="00A53735" w:rsidRDefault="00CB1B04" w:rsidP="00D23244">
      <w:pPr>
        <w:ind w:left="1440" w:hanging="144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="00BB4B0C" w:rsidRPr="00A53735">
        <w:rPr>
          <w:rFonts w:ascii="Atkinson Hyperlegible" w:hAnsi="Atkinson Hyperlegible"/>
          <w:sz w:val="24"/>
          <w:szCs w:val="24"/>
        </w:rPr>
        <w:t>-</w:t>
      </w:r>
      <w:r w:rsidR="00A24649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Ford School Teaching Honor Roll,</w:t>
      </w:r>
      <w:r w:rsidRPr="00A53735">
        <w:rPr>
          <w:rFonts w:ascii="Atkinson Hyperlegible" w:hAnsi="Atkinson Hyperlegible"/>
          <w:smallCaps/>
          <w:sz w:val="24"/>
          <w:szCs w:val="24"/>
        </w:rPr>
        <w:t xml:space="preserve"> University of Michigan</w:t>
      </w:r>
    </w:p>
    <w:p w14:paraId="3435A2E0" w14:textId="35BED3B2" w:rsidR="002039C7" w:rsidRPr="00A53735" w:rsidRDefault="00CB1B04" w:rsidP="00D23244">
      <w:pPr>
        <w:ind w:left="1440" w:hanging="144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="00BB4B0C" w:rsidRPr="00A53735">
        <w:rPr>
          <w:rFonts w:ascii="Atkinson Hyperlegible" w:hAnsi="Atkinson Hyperlegible"/>
          <w:sz w:val="24"/>
          <w:szCs w:val="24"/>
        </w:rPr>
        <w:t>-2018</w:t>
      </w:r>
      <w:r w:rsidR="002039C7" w:rsidRPr="00A53735">
        <w:rPr>
          <w:rFonts w:ascii="Atkinson Hyperlegible" w:hAnsi="Atkinson Hyperlegible"/>
          <w:sz w:val="24"/>
          <w:szCs w:val="24"/>
        </w:rPr>
        <w:tab/>
        <w:t>Ford School Teaching Honor Roll</w:t>
      </w:r>
      <w:r w:rsidRPr="00A53735">
        <w:rPr>
          <w:rFonts w:ascii="Atkinson Hyperlegible" w:hAnsi="Atkinson Hyperlegible"/>
          <w:sz w:val="24"/>
          <w:szCs w:val="24"/>
        </w:rPr>
        <w:t>,</w:t>
      </w:r>
      <w:r w:rsidRPr="00A53735">
        <w:rPr>
          <w:rFonts w:ascii="Atkinson Hyperlegible" w:hAnsi="Atkinson Hyperlegible"/>
          <w:smallCaps/>
          <w:sz w:val="24"/>
          <w:szCs w:val="24"/>
        </w:rPr>
        <w:t xml:space="preserve"> University of Michigan</w:t>
      </w:r>
    </w:p>
    <w:p w14:paraId="161F2447" w14:textId="0F553E6D" w:rsidR="00E27335" w:rsidRPr="00A53735" w:rsidRDefault="00E27335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2013</w:t>
      </w:r>
      <w:r w:rsidRPr="00A53735">
        <w:rPr>
          <w:rFonts w:ascii="Atkinson Hyperlegible" w:hAnsi="Atkinson Hyperlegible"/>
          <w:sz w:val="24"/>
          <w:szCs w:val="24"/>
        </w:rPr>
        <w:tab/>
        <w:t>Graduate Student Research Award</w:t>
      </w:r>
      <w:r w:rsidR="00CB1B04" w:rsidRPr="00A53735">
        <w:rPr>
          <w:rFonts w:ascii="Atkinson Hyperlegible" w:hAnsi="Atkinson Hyperlegible"/>
          <w:sz w:val="24"/>
          <w:szCs w:val="24"/>
        </w:rPr>
        <w:t xml:space="preserve">, </w:t>
      </w:r>
      <w:r w:rsidR="00CB1B04" w:rsidRPr="00A53735">
        <w:rPr>
          <w:rFonts w:ascii="Atkinson Hyperlegible" w:hAnsi="Atkinson Hyperlegible"/>
          <w:smallCaps/>
          <w:sz w:val="24"/>
          <w:szCs w:val="24"/>
        </w:rPr>
        <w:t>APA Division 34</w:t>
      </w:r>
    </w:p>
    <w:p w14:paraId="43BF7DC7" w14:textId="7E9AE518" w:rsidR="00E27335" w:rsidRPr="00A53735" w:rsidRDefault="00E27335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2012-2013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Program for Advanced Research </w:t>
      </w:r>
      <w:r w:rsidR="00CB1B04" w:rsidRPr="00A53735">
        <w:rPr>
          <w:rFonts w:ascii="Atkinson Hyperlegible" w:hAnsi="Atkinson Hyperlegible"/>
          <w:sz w:val="24"/>
          <w:szCs w:val="24"/>
        </w:rPr>
        <w:t xml:space="preserve">in the Social Sciences </w:t>
      </w:r>
      <w:r w:rsidRPr="00A53735">
        <w:rPr>
          <w:rFonts w:ascii="Atkinson Hyperlegible" w:hAnsi="Atkinson Hyperlegible"/>
          <w:sz w:val="24"/>
          <w:szCs w:val="24"/>
        </w:rPr>
        <w:t xml:space="preserve">Fellowship, </w:t>
      </w:r>
      <w:r w:rsidRPr="00A53735">
        <w:rPr>
          <w:rFonts w:ascii="Atkinson Hyperlegible" w:hAnsi="Atkinson Hyperlegible"/>
          <w:smallCaps/>
          <w:sz w:val="24"/>
          <w:szCs w:val="24"/>
        </w:rPr>
        <w:t>Duke University</w:t>
      </w:r>
    </w:p>
    <w:p w14:paraId="20BCE20C" w14:textId="7DDC6C43" w:rsidR="00E27335" w:rsidRPr="00A53735" w:rsidRDefault="00E27335" w:rsidP="00D23244">
      <w:pPr>
        <w:ind w:left="1440" w:hanging="1440"/>
        <w:rPr>
          <w:rStyle w:val="Strong"/>
          <w:rFonts w:ascii="Atkinson Hyperlegible" w:hAnsi="Atkinson Hyperlegible"/>
          <w:b w:val="0"/>
          <w:color w:val="000000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2009-2012</w:t>
      </w:r>
      <w:r w:rsidRPr="00A53735">
        <w:rPr>
          <w:rFonts w:ascii="Atkinson Hyperlegible" w:hAnsi="Atkinson Hyperlegible"/>
          <w:sz w:val="24"/>
          <w:szCs w:val="24"/>
        </w:rPr>
        <w:tab/>
        <w:t>Graduate Research Fellowship</w:t>
      </w:r>
      <w:r w:rsidR="00CB1B04" w:rsidRPr="00A53735">
        <w:rPr>
          <w:rStyle w:val="Strong"/>
          <w:rFonts w:ascii="Atkinson Hyperlegible" w:hAnsi="Atkinson Hyperlegible"/>
          <w:b w:val="0"/>
          <w:color w:val="000000"/>
          <w:sz w:val="24"/>
          <w:szCs w:val="24"/>
        </w:rPr>
        <w:t xml:space="preserve">, </w:t>
      </w:r>
      <w:r w:rsidR="00CB1B04" w:rsidRPr="00A53735">
        <w:rPr>
          <w:rFonts w:ascii="Atkinson Hyperlegible" w:hAnsi="Atkinson Hyperlegible"/>
          <w:smallCaps/>
          <w:sz w:val="24"/>
          <w:szCs w:val="24"/>
        </w:rPr>
        <w:t>National Science Foundation</w:t>
      </w:r>
    </w:p>
    <w:p w14:paraId="09389E09" w14:textId="77777777" w:rsidR="00E27335" w:rsidRPr="00A53735" w:rsidRDefault="00E27335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2006           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Phi Beta Kappa, </w:t>
      </w:r>
      <w:r w:rsidRPr="00A53735">
        <w:rPr>
          <w:rFonts w:ascii="Atkinson Hyperlegible" w:hAnsi="Atkinson Hyperlegible"/>
          <w:smallCaps/>
          <w:sz w:val="24"/>
          <w:szCs w:val="24"/>
        </w:rPr>
        <w:t>Tufts University</w:t>
      </w:r>
    </w:p>
    <w:p w14:paraId="5C13712C" w14:textId="52D45E97" w:rsidR="00E27335" w:rsidRPr="00A53735" w:rsidRDefault="00E27335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2006           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Priscilla Dunne Prize Scholarship, </w:t>
      </w:r>
      <w:r w:rsidRPr="00A53735">
        <w:rPr>
          <w:rFonts w:ascii="Atkinson Hyperlegible" w:hAnsi="Atkinson Hyperlegible"/>
          <w:smallCaps/>
          <w:sz w:val="24"/>
          <w:szCs w:val="24"/>
        </w:rPr>
        <w:t>Tufts University</w:t>
      </w:r>
    </w:p>
    <w:p w14:paraId="2BFB1FF0" w14:textId="19E00C03" w:rsidR="00BB4B0C" w:rsidRPr="00A53735" w:rsidRDefault="00E27335" w:rsidP="00A24649">
      <w:pPr>
        <w:spacing w:after="60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2006           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Psi Chi Honors Society, </w:t>
      </w:r>
      <w:r w:rsidRPr="00A53735">
        <w:rPr>
          <w:rFonts w:ascii="Atkinson Hyperlegible" w:hAnsi="Atkinson Hyperlegible"/>
          <w:smallCaps/>
          <w:sz w:val="24"/>
          <w:szCs w:val="24"/>
        </w:rPr>
        <w:t>Tufts University</w:t>
      </w:r>
    </w:p>
    <w:p w14:paraId="338E2AE2" w14:textId="02FFFC2F" w:rsidR="00047557" w:rsidRPr="00A24649" w:rsidRDefault="001C38F2" w:rsidP="00A24649">
      <w:pPr>
        <w:pStyle w:val="Heading2"/>
        <w:rPr>
          <w:caps/>
        </w:rPr>
      </w:pPr>
      <w:r w:rsidRPr="00A24649">
        <w:rPr>
          <w:caps/>
        </w:rPr>
        <w:t xml:space="preserve">Peer-reviewed </w:t>
      </w:r>
      <w:r w:rsidR="00047557" w:rsidRPr="00A24649">
        <w:rPr>
          <w:caps/>
        </w:rPr>
        <w:t>PUBLICATIONS</w:t>
      </w:r>
    </w:p>
    <w:p w14:paraId="700FF6CA" w14:textId="77777777" w:rsidR="00F55C91" w:rsidRPr="00A53735" w:rsidRDefault="00F55C91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2C933A71" wp14:editId="701F2839">
                <wp:extent cx="5943600" cy="6985"/>
                <wp:effectExtent l="0" t="0" r="19050" b="12065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BC40E2" id="Group 5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">
                <v:group id="Group 6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2F7BA9A8" w14:textId="23F711C9" w:rsidR="00DD73C9" w:rsidRPr="00A53735" w:rsidRDefault="00EA1385" w:rsidP="00D23244">
      <w:pPr>
        <w:rPr>
          <w:rFonts w:ascii="Atkinson Hyperlegible" w:hAnsi="Atkinson Hyperlegible"/>
        </w:rPr>
      </w:pPr>
      <w:r w:rsidRPr="00A53735">
        <w:rPr>
          <w:rFonts w:ascii="Atkinson Hyperlegible" w:hAnsi="Atkinson Hyperlegible"/>
        </w:rPr>
        <w:t>^</w:t>
      </w:r>
      <w:r w:rsidR="009B16FF" w:rsidRPr="00A53735">
        <w:rPr>
          <w:rFonts w:ascii="Atkinson Hyperlegible" w:hAnsi="Atkinson Hyperlegible"/>
        </w:rPr>
        <w:t xml:space="preserve"> a</w:t>
      </w:r>
      <w:r w:rsidR="00DD73C9" w:rsidRPr="00A53735">
        <w:rPr>
          <w:rFonts w:ascii="Atkinson Hyperlegible" w:hAnsi="Atkinson Hyperlegible"/>
        </w:rPr>
        <w:t xml:space="preserve">uthors contributed equally, </w:t>
      </w:r>
      <w:r w:rsidR="003D3977" w:rsidRPr="00A53735">
        <w:rPr>
          <w:rFonts w:ascii="Atkinson Hyperlegible" w:hAnsi="Atkinson Hyperlegible"/>
          <w:vertAlign w:val="superscript"/>
        </w:rPr>
        <w:t>*</w:t>
      </w:r>
      <w:r w:rsidR="00735421" w:rsidRPr="00A53735">
        <w:rPr>
          <w:rFonts w:ascii="Atkinson Hyperlegible" w:hAnsi="Atkinson Hyperlegible"/>
        </w:rPr>
        <w:t>post-doc</w:t>
      </w:r>
      <w:r w:rsidR="003D3977" w:rsidRPr="00A53735">
        <w:rPr>
          <w:rFonts w:ascii="Atkinson Hyperlegible" w:hAnsi="Atkinson Hyperlegible"/>
        </w:rPr>
        <w:t xml:space="preserve"> advisee, </w:t>
      </w:r>
      <w:r w:rsidR="00DD73C9" w:rsidRPr="00A53735">
        <w:rPr>
          <w:rFonts w:ascii="Atkinson Hyperlegible" w:hAnsi="Atkinson Hyperlegible"/>
          <w:vertAlign w:val="superscript"/>
        </w:rPr>
        <w:t>**</w:t>
      </w:r>
      <w:r w:rsidR="00DD73C9" w:rsidRPr="00A53735">
        <w:rPr>
          <w:rFonts w:ascii="Atkinson Hyperlegible" w:hAnsi="Atkinson Hyperlegible"/>
        </w:rPr>
        <w:t xml:space="preserve">graduate student advisee, </w:t>
      </w:r>
      <w:r w:rsidR="00DD73C9" w:rsidRPr="00A53735">
        <w:rPr>
          <w:rFonts w:ascii="Atkinson Hyperlegible" w:hAnsi="Atkinson Hyperlegible"/>
          <w:vertAlign w:val="superscript"/>
        </w:rPr>
        <w:t>***</w:t>
      </w:r>
      <w:r w:rsidR="00DD73C9" w:rsidRPr="00A53735">
        <w:rPr>
          <w:rFonts w:ascii="Atkinson Hyperlegible" w:hAnsi="Atkinson Hyperlegible"/>
        </w:rPr>
        <w:t>undergraduate student advisee</w:t>
      </w:r>
    </w:p>
    <w:p w14:paraId="362858B1" w14:textId="77777777" w:rsidR="000A713F" w:rsidRPr="00A53735" w:rsidRDefault="000A713F" w:rsidP="00D23244">
      <w:pPr>
        <w:rPr>
          <w:rFonts w:ascii="Atkinson Hyperlegible" w:hAnsi="Atkinson Hyperlegible"/>
        </w:rPr>
      </w:pPr>
    </w:p>
    <w:p w14:paraId="61A1B47B" w14:textId="3ADC787B" w:rsidR="008001FC" w:rsidRDefault="008001FC" w:rsidP="00A5198D">
      <w:pPr>
        <w:pStyle w:val="ListParagraph"/>
        <w:spacing w:after="240"/>
        <w:contextualSpacing w:val="0"/>
      </w:pPr>
      <w:bookmarkStart w:id="1" w:name="_Hlk174355887"/>
      <w:bookmarkStart w:id="2" w:name="_Hlk162443392"/>
      <w:bookmarkStart w:id="3" w:name="_Hlk138255732"/>
      <w:r>
        <w:t xml:space="preserve">Song, K., Anderson, K., Lee, S., </w:t>
      </w:r>
      <w:r w:rsidRPr="008001FC">
        <w:rPr>
          <w:b/>
          <w:bCs/>
        </w:rPr>
        <w:t>Raimi, K. T.,</w:t>
      </w:r>
      <w:r>
        <w:t xml:space="preserve"> &amp; Hart, P. S. (in press)</w:t>
      </w:r>
      <w:r w:rsidR="000E0032">
        <w:t>.</w:t>
      </w:r>
      <w:r>
        <w:t xml:space="preserve"> Socio-cognitive mechanisms of residents’ identification with personalized normative comparison groups. </w:t>
      </w:r>
      <w:r w:rsidRPr="008001FC">
        <w:rPr>
          <w:i/>
          <w:iCs/>
        </w:rPr>
        <w:t>Energy Efficiency</w:t>
      </w:r>
      <w:r>
        <w:t xml:space="preserve">. </w:t>
      </w:r>
    </w:p>
    <w:p w14:paraId="3617015A" w14:textId="37696703" w:rsidR="00A5198D" w:rsidRDefault="009F78AB" w:rsidP="00A5198D">
      <w:pPr>
        <w:pStyle w:val="ListParagraph"/>
        <w:spacing w:after="240"/>
        <w:contextualSpacing w:val="0"/>
      </w:pPr>
      <w:r w:rsidRPr="00A24649">
        <w:t xml:space="preserve">Beckage, B., Lacasse, K. ^, </w:t>
      </w:r>
      <w:r w:rsidRPr="00A24649">
        <w:rPr>
          <w:b/>
          <w:bCs/>
        </w:rPr>
        <w:t>Raimi, K. T.</w:t>
      </w:r>
      <w:r w:rsidRPr="00A24649">
        <w:t xml:space="preserve"> </w:t>
      </w:r>
      <w:proofErr w:type="gramStart"/>
      <w:r w:rsidRPr="00A24649">
        <w:t>^</w:t>
      </w:r>
      <w:r w:rsidRPr="00A24649">
        <w:rPr>
          <w:b/>
          <w:bCs/>
        </w:rPr>
        <w:t>,</w:t>
      </w:r>
      <w:r w:rsidRPr="00A24649">
        <w:t xml:space="preserve">  &amp;</w:t>
      </w:r>
      <w:proofErr w:type="gramEnd"/>
      <w:r w:rsidRPr="00A24649">
        <w:t xml:space="preserve"> </w:t>
      </w:r>
      <w:proofErr w:type="spellStart"/>
      <w:r w:rsidRPr="00A24649">
        <w:t>Visioni</w:t>
      </w:r>
      <w:proofErr w:type="spellEnd"/>
      <w:r w:rsidRPr="00A24649">
        <w:t>, D. ^ Models and scenarios for solar radiation modification need to include human perceptions of risk. (</w:t>
      </w:r>
      <w:r w:rsidR="007E00D3" w:rsidRPr="00A24649">
        <w:t>2025</w:t>
      </w:r>
      <w:r w:rsidRPr="00A24649">
        <w:t xml:space="preserve">). </w:t>
      </w:r>
      <w:r w:rsidRPr="00A24649">
        <w:rPr>
          <w:i/>
          <w:iCs/>
        </w:rPr>
        <w:t>Environmental Research: Climate</w:t>
      </w:r>
      <w:r w:rsidR="007E00D3" w:rsidRPr="00A24649">
        <w:rPr>
          <w:i/>
          <w:iCs/>
        </w:rPr>
        <w:t xml:space="preserve">, 4, </w:t>
      </w:r>
      <w:r w:rsidR="007E00D3" w:rsidRPr="00A24649">
        <w:t>023003</w:t>
      </w:r>
      <w:r w:rsidRPr="00A24649">
        <w:t>.</w:t>
      </w:r>
      <w:r w:rsidR="007E00D3" w:rsidRPr="00A24649">
        <w:t xml:space="preserve"> </w:t>
      </w:r>
      <w:proofErr w:type="spellStart"/>
      <w:r w:rsidR="007E00D3" w:rsidRPr="00A24649">
        <w:t>doi</w:t>
      </w:r>
      <w:proofErr w:type="spellEnd"/>
      <w:r w:rsidR="007E00D3" w:rsidRPr="00A24649">
        <w:t>: 10.1088/2752-5295/addd42.</w:t>
      </w:r>
    </w:p>
    <w:p w14:paraId="44CD2944" w14:textId="77777777" w:rsidR="00A5198D" w:rsidRDefault="00246909" w:rsidP="00A5198D">
      <w:pPr>
        <w:pStyle w:val="ListParagraph"/>
        <w:spacing w:after="240"/>
        <w:contextualSpacing w:val="0"/>
      </w:pPr>
      <w:r w:rsidRPr="00A5198D">
        <w:rPr>
          <w:b/>
          <w:bCs/>
        </w:rPr>
        <w:t>Raimi, K. T.,</w:t>
      </w:r>
      <w:r w:rsidRPr="00A53735">
        <w:t xml:space="preserve"> Wolske, K. S., Hart, P. S., &amp; Choi, S. (2024). Exploring public perceptions of carbon capture and utilization in the U.S. </w:t>
      </w:r>
      <w:r w:rsidRPr="00A5198D">
        <w:rPr>
          <w:i/>
          <w:iCs/>
        </w:rPr>
        <w:t>Sustainable Production and Consumption</w:t>
      </w:r>
      <w:r w:rsidR="009D7F73" w:rsidRPr="00A5198D">
        <w:rPr>
          <w:i/>
          <w:iCs/>
        </w:rPr>
        <w:t xml:space="preserve">, 50, </w:t>
      </w:r>
      <w:r w:rsidR="009D7F73" w:rsidRPr="00A53735">
        <w:t>314-326</w:t>
      </w:r>
      <w:r w:rsidRPr="00A5198D">
        <w:rPr>
          <w:i/>
          <w:iCs/>
        </w:rPr>
        <w:t xml:space="preserve">. </w:t>
      </w:r>
      <w:proofErr w:type="spellStart"/>
      <w:r w:rsidRPr="00A53735">
        <w:t>doi</w:t>
      </w:r>
      <w:proofErr w:type="spellEnd"/>
      <w:r w:rsidRPr="00A53735">
        <w:t>: 10.1016/j.spc.2024.08.003.</w:t>
      </w:r>
      <w:bookmarkEnd w:id="1"/>
    </w:p>
    <w:p w14:paraId="33C1194E" w14:textId="77777777" w:rsidR="00A5198D" w:rsidRDefault="0087402A" w:rsidP="00A5198D">
      <w:pPr>
        <w:pStyle w:val="ListParagraph"/>
        <w:spacing w:after="240"/>
        <w:contextualSpacing w:val="0"/>
      </w:pPr>
      <w:r w:rsidRPr="00A53735">
        <w:t>Burgess, M. G., Van Boven, L., Wagner, G., Wong-Parodi, G., Baker, K.</w:t>
      </w:r>
      <w:r w:rsidR="009F78AB" w:rsidRPr="00A53735">
        <w:t xml:space="preserve"> ^</w:t>
      </w:r>
      <w:r w:rsidRPr="00A53735">
        <w:t>, Boykoff, M.</w:t>
      </w:r>
      <w:r w:rsidR="009F78AB" w:rsidRPr="00A53735">
        <w:t xml:space="preserve"> ^</w:t>
      </w:r>
      <w:r w:rsidRPr="00A53735">
        <w:t>, Converse, B. A., Dilling, L.</w:t>
      </w:r>
      <w:r w:rsidR="009F78AB" w:rsidRPr="00A53735">
        <w:t xml:space="preserve"> ^</w:t>
      </w:r>
      <w:r w:rsidRPr="00A53735">
        <w:t>, Gilligan, J. M.</w:t>
      </w:r>
      <w:r w:rsidR="009F78AB" w:rsidRPr="00A53735">
        <w:t xml:space="preserve"> ^</w:t>
      </w:r>
      <w:r w:rsidRPr="00A53735">
        <w:t>, Inbar, Y.</w:t>
      </w:r>
      <w:r w:rsidR="009F78AB" w:rsidRPr="00A53735">
        <w:t xml:space="preserve"> ^</w:t>
      </w:r>
      <w:r w:rsidRPr="00A53735">
        <w:t>, Markowitz, E.</w:t>
      </w:r>
      <w:r w:rsidR="009F78AB" w:rsidRPr="00A53735">
        <w:t xml:space="preserve"> ^</w:t>
      </w:r>
      <w:r w:rsidRPr="00A53735">
        <w:t>, Moyer, J. D.</w:t>
      </w:r>
      <w:r w:rsidR="009F78AB" w:rsidRPr="00A53735">
        <w:t xml:space="preserve"> ^</w:t>
      </w:r>
      <w:r w:rsidRPr="00A53735">
        <w:t>, Newton, P.</w:t>
      </w:r>
      <w:r w:rsidR="009F78AB" w:rsidRPr="00A53735">
        <w:t xml:space="preserve"> ^</w:t>
      </w:r>
      <w:r w:rsidRPr="00A53735">
        <w:t xml:space="preserve">, </w:t>
      </w:r>
      <w:r w:rsidRPr="00A5198D">
        <w:rPr>
          <w:b/>
          <w:bCs/>
        </w:rPr>
        <w:t>Raimi, K. T.</w:t>
      </w:r>
      <w:r w:rsidR="009F78AB" w:rsidRPr="00A53735">
        <w:t xml:space="preserve"> ^</w:t>
      </w:r>
      <w:r w:rsidRPr="00A5198D">
        <w:rPr>
          <w:b/>
          <w:bCs/>
        </w:rPr>
        <w:t>,</w:t>
      </w:r>
      <w:r w:rsidRPr="00A53735">
        <w:t xml:space="preserve"> Trisha Shrum, T.</w:t>
      </w:r>
      <w:r w:rsidR="009F78AB" w:rsidRPr="00A53735">
        <w:t xml:space="preserve"> ^</w:t>
      </w:r>
      <w:r w:rsidRPr="00A53735">
        <w:t>, &amp; Vandenbergh, M. P.</w:t>
      </w:r>
      <w:r w:rsidR="009F78AB" w:rsidRPr="00A53735">
        <w:t xml:space="preserve"> ^</w:t>
      </w:r>
      <w:r w:rsidRPr="00A53735">
        <w:t xml:space="preserve"> (</w:t>
      </w:r>
      <w:r w:rsidR="00AB2867" w:rsidRPr="00A53735">
        <w:t>2024</w:t>
      </w:r>
      <w:r w:rsidRPr="00A53735">
        <w:t xml:space="preserve">). Supply, demand, and polarization challenges facing U.S. climate policies. </w:t>
      </w:r>
      <w:r w:rsidRPr="00A5198D">
        <w:rPr>
          <w:i/>
          <w:iCs/>
        </w:rPr>
        <w:t>Nature Climate Change</w:t>
      </w:r>
      <w:r w:rsidR="00246909" w:rsidRPr="00A5198D">
        <w:rPr>
          <w:i/>
          <w:iCs/>
        </w:rPr>
        <w:t xml:space="preserve">, 14, </w:t>
      </w:r>
      <w:r w:rsidR="00246909" w:rsidRPr="00A53735">
        <w:t>134-142</w:t>
      </w:r>
      <w:r w:rsidRPr="00A53735">
        <w:t xml:space="preserve">. </w:t>
      </w:r>
      <w:proofErr w:type="spellStart"/>
      <w:r w:rsidR="00AB2867" w:rsidRPr="00A53735">
        <w:t>doi</w:t>
      </w:r>
      <w:proofErr w:type="spellEnd"/>
      <w:r w:rsidR="00AB2867" w:rsidRPr="00A53735">
        <w:t>: 10.1038/s41558-023-01906-y.</w:t>
      </w:r>
    </w:p>
    <w:p w14:paraId="53911DC2" w14:textId="77777777" w:rsidR="00A5198D" w:rsidRDefault="00A5198D" w:rsidP="00A5198D">
      <w:pPr>
        <w:pStyle w:val="ListParagraph"/>
        <w:spacing w:after="240"/>
        <w:contextualSpacing w:val="0"/>
      </w:pPr>
      <w:r w:rsidRPr="00A5198D">
        <w:rPr>
          <w:b/>
          <w:bCs/>
        </w:rPr>
        <w:t>R</w:t>
      </w:r>
      <w:r w:rsidR="000C7FBA" w:rsidRPr="00A5198D">
        <w:rPr>
          <w:b/>
          <w:bCs/>
        </w:rPr>
        <w:t>aimi, K. T.,</w:t>
      </w:r>
      <w:r w:rsidR="000C7FBA" w:rsidRPr="00A53735">
        <w:t xml:space="preserve"> Sarge, M. A., Geiger, N., Gillis, A.</w:t>
      </w:r>
      <w:r w:rsidR="000C7FBA" w:rsidRPr="00A5198D">
        <w:rPr>
          <w:vertAlign w:val="superscript"/>
        </w:rPr>
        <w:t>*</w:t>
      </w:r>
      <w:r w:rsidR="000C7FBA" w:rsidRPr="00A53735">
        <w:t>, &amp; Lee Cunningham, J. (</w:t>
      </w:r>
      <w:r w:rsidR="00137417" w:rsidRPr="00A53735">
        <w:t>2024</w:t>
      </w:r>
      <w:r w:rsidR="000C7FBA" w:rsidRPr="00A53735">
        <w:t xml:space="preserve">). Effects of communicating the rise of climate migration on public perceptions of climate change and migration. </w:t>
      </w:r>
      <w:r w:rsidR="000C7FBA" w:rsidRPr="00A5198D">
        <w:rPr>
          <w:i/>
          <w:iCs/>
        </w:rPr>
        <w:t>Journal of Environmental Psychology</w:t>
      </w:r>
      <w:r w:rsidR="00137417" w:rsidRPr="00A5198D">
        <w:rPr>
          <w:i/>
          <w:iCs/>
        </w:rPr>
        <w:t>, 93</w:t>
      </w:r>
      <w:r w:rsidR="00246909" w:rsidRPr="00A5198D">
        <w:rPr>
          <w:i/>
          <w:iCs/>
        </w:rPr>
        <w:t xml:space="preserve">, </w:t>
      </w:r>
      <w:r w:rsidR="00246909" w:rsidRPr="00A53735">
        <w:t>102210</w:t>
      </w:r>
      <w:r w:rsidR="00E623E1" w:rsidRPr="00A5198D">
        <w:rPr>
          <w:i/>
          <w:iCs/>
        </w:rPr>
        <w:t xml:space="preserve">. </w:t>
      </w:r>
      <w:proofErr w:type="spellStart"/>
      <w:r w:rsidR="00E623E1" w:rsidRPr="00A53735">
        <w:t>doi</w:t>
      </w:r>
      <w:proofErr w:type="spellEnd"/>
      <w:r w:rsidR="00E623E1" w:rsidRPr="00A53735">
        <w:t>: 10.1016/j.jenvp.2023.102210</w:t>
      </w:r>
      <w:r w:rsidR="000C7FBA" w:rsidRPr="00A53735">
        <w:t xml:space="preserve">. </w:t>
      </w:r>
      <w:bookmarkStart w:id="4" w:name="_Hlk162443520"/>
      <w:bookmarkEnd w:id="2"/>
    </w:p>
    <w:p w14:paraId="284F4518" w14:textId="77777777" w:rsidR="00A5198D" w:rsidRDefault="00B34434" w:rsidP="00A5198D">
      <w:pPr>
        <w:pStyle w:val="ListParagraph"/>
        <w:spacing w:after="240"/>
        <w:contextualSpacing w:val="0"/>
      </w:pPr>
      <w:r w:rsidRPr="00A5198D">
        <w:rPr>
          <w:bCs/>
        </w:rPr>
        <w:t xml:space="preserve">Bellamy, R., &amp; </w:t>
      </w:r>
      <w:r w:rsidRPr="00A5198D">
        <w:rPr>
          <w:b/>
          <w:bCs/>
        </w:rPr>
        <w:t xml:space="preserve">Raimi, K. T. </w:t>
      </w:r>
      <w:r w:rsidRPr="00A53735">
        <w:t>(</w:t>
      </w:r>
      <w:r w:rsidR="006A2478" w:rsidRPr="00A53735">
        <w:t>2023</w:t>
      </w:r>
      <w:r w:rsidRPr="00A53735">
        <w:t xml:space="preserve">). Communicating carbon removal. </w:t>
      </w:r>
      <w:r w:rsidRPr="00A5198D">
        <w:rPr>
          <w:i/>
          <w:iCs/>
        </w:rPr>
        <w:t>Frontiers in Climate</w:t>
      </w:r>
      <w:r w:rsidR="006A2478" w:rsidRPr="00A5198D">
        <w:rPr>
          <w:i/>
          <w:iCs/>
        </w:rPr>
        <w:t xml:space="preserve">, 5, </w:t>
      </w:r>
      <w:r w:rsidR="006A2478" w:rsidRPr="00A5198D">
        <w:rPr>
          <w:color w:val="282828"/>
        </w:rPr>
        <w:t xml:space="preserve">1205388. </w:t>
      </w:r>
      <w:proofErr w:type="spellStart"/>
      <w:r w:rsidR="006A2478" w:rsidRPr="00A53735">
        <w:t>doi</w:t>
      </w:r>
      <w:proofErr w:type="spellEnd"/>
      <w:r w:rsidR="006A2478" w:rsidRPr="00A53735">
        <w:t>: 10.3389/fclim.2023.1205388.</w:t>
      </w:r>
      <w:bookmarkEnd w:id="3"/>
      <w:bookmarkEnd w:id="4"/>
    </w:p>
    <w:p w14:paraId="478BF629" w14:textId="77777777" w:rsidR="00A5198D" w:rsidRPr="00A5198D" w:rsidRDefault="002544AC" w:rsidP="00A5198D">
      <w:pPr>
        <w:pStyle w:val="ListParagraph"/>
        <w:spacing w:after="240"/>
        <w:contextualSpacing w:val="0"/>
      </w:pPr>
      <w:r w:rsidRPr="00A53735">
        <w:lastRenderedPageBreak/>
        <w:t>Gillis, A.</w:t>
      </w:r>
      <w:r w:rsidRPr="00A5198D">
        <w:rPr>
          <w:vertAlign w:val="superscript"/>
        </w:rPr>
        <w:t>*</w:t>
      </w:r>
      <w:r w:rsidRPr="00A53735">
        <w:t xml:space="preserve">, Geiger, N., </w:t>
      </w:r>
      <w:r w:rsidRPr="00A5198D">
        <w:rPr>
          <w:b/>
        </w:rPr>
        <w:t>Raimi, K. T.,</w:t>
      </w:r>
      <w:r w:rsidRPr="00A53735">
        <w:t xml:space="preserve"> Lee Cunningham, J., &amp; Sarge, M. A. (</w:t>
      </w:r>
      <w:r w:rsidR="00B34434" w:rsidRPr="00A53735">
        <w:t>2023</w:t>
      </w:r>
      <w:r w:rsidRPr="00A53735">
        <w:t xml:space="preserve">). Awareness of climate change-induced immigration to the United States has mixed influences on public support for climate change and migrants. </w:t>
      </w:r>
      <w:r w:rsidRPr="00A5198D">
        <w:rPr>
          <w:i/>
          <w:iCs/>
        </w:rPr>
        <w:t>Climatic Change</w:t>
      </w:r>
      <w:r w:rsidR="00500156" w:rsidRPr="00A5198D">
        <w:rPr>
          <w:i/>
          <w:iCs/>
        </w:rPr>
        <w:t>, 176</w:t>
      </w:r>
      <w:r w:rsidR="00500156" w:rsidRPr="00A53735">
        <w:t xml:space="preserve">, 48. </w:t>
      </w:r>
      <w:proofErr w:type="spellStart"/>
      <w:r w:rsidR="00500156" w:rsidRPr="00A5198D">
        <w:rPr>
          <w:shd w:val="clear" w:color="auto" w:fill="FFFFFF"/>
        </w:rPr>
        <w:t>doi</w:t>
      </w:r>
      <w:proofErr w:type="spellEnd"/>
      <w:r w:rsidR="00500156" w:rsidRPr="00A5198D">
        <w:rPr>
          <w:shd w:val="clear" w:color="auto" w:fill="FFFFFF"/>
        </w:rPr>
        <w:t>: 10.1007/s10584-023-03519-y.</w:t>
      </w:r>
    </w:p>
    <w:p w14:paraId="26AAC183" w14:textId="77777777" w:rsidR="00A5198D" w:rsidRPr="00A5198D" w:rsidRDefault="00215D17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Cs/>
        </w:rPr>
        <w:t xml:space="preserve">Truelove, H. B., </w:t>
      </w:r>
      <w:r w:rsidRPr="00A5198D">
        <w:rPr>
          <w:b/>
          <w:bCs/>
        </w:rPr>
        <w:t xml:space="preserve">Raimi, K. T., </w:t>
      </w:r>
      <w:r w:rsidRPr="00A53735">
        <w:t xml:space="preserve">&amp; Carrico, A. R. </w:t>
      </w:r>
      <w:r w:rsidR="005C12D6" w:rsidRPr="00A53735">
        <w:t>(2022</w:t>
      </w:r>
      <w:r w:rsidRPr="00A53735">
        <w:t xml:space="preserve">). Curbing single-use plastic with </w:t>
      </w:r>
      <w:proofErr w:type="spellStart"/>
      <w:r w:rsidRPr="00A53735">
        <w:t>behaviour</w:t>
      </w:r>
      <w:proofErr w:type="spellEnd"/>
      <w:r w:rsidRPr="00A53735">
        <w:t xml:space="preserve"> change interventions. </w:t>
      </w:r>
      <w:r w:rsidRPr="00A5198D">
        <w:rPr>
          <w:i/>
          <w:iCs/>
        </w:rPr>
        <w:t>Nature Reviews Earth &amp; Environment</w:t>
      </w:r>
      <w:r w:rsidR="005C12D6" w:rsidRPr="00A5198D">
        <w:rPr>
          <w:i/>
          <w:iCs/>
        </w:rPr>
        <w:t xml:space="preserve">, 3, </w:t>
      </w:r>
      <w:r w:rsidR="005C12D6" w:rsidRPr="00A53735">
        <w:t>722-723.</w:t>
      </w:r>
      <w:r w:rsidR="005C12D6" w:rsidRPr="00A5198D">
        <w:rPr>
          <w:shd w:val="clear" w:color="auto" w:fill="FFFFFF"/>
        </w:rPr>
        <w:t xml:space="preserve"> </w:t>
      </w:r>
      <w:proofErr w:type="spellStart"/>
      <w:r w:rsidR="005C12D6" w:rsidRPr="00A5198D">
        <w:rPr>
          <w:shd w:val="clear" w:color="auto" w:fill="FFFFFF"/>
        </w:rPr>
        <w:t>doi</w:t>
      </w:r>
      <w:proofErr w:type="spellEnd"/>
      <w:r w:rsidR="005C12D6" w:rsidRPr="00A5198D">
        <w:rPr>
          <w:shd w:val="clear" w:color="auto" w:fill="FFFFFF"/>
        </w:rPr>
        <w:t>: 10.1038/s43017-022-00356-y.</w:t>
      </w:r>
    </w:p>
    <w:p w14:paraId="041A560C" w14:textId="77777777" w:rsidR="00A5198D" w:rsidRPr="00A5198D" w:rsidRDefault="00ED4040" w:rsidP="00A5198D">
      <w:pPr>
        <w:pStyle w:val="ListParagraph"/>
        <w:spacing w:after="240"/>
        <w:contextualSpacing w:val="0"/>
        <w:rPr>
          <w:iCs/>
        </w:rPr>
      </w:pPr>
      <w:r w:rsidRPr="00A53735">
        <w:rPr>
          <w:bCs/>
          <w:spacing w:val="-1"/>
        </w:rPr>
        <w:t xml:space="preserve">Hart, P. S., Campbell-Arvai, V., Wolske, K. </w:t>
      </w:r>
      <w:r w:rsidR="00716B6A" w:rsidRPr="00A53735">
        <w:rPr>
          <w:bCs/>
          <w:spacing w:val="-1"/>
        </w:rPr>
        <w:t>S</w:t>
      </w:r>
      <w:r w:rsidRPr="00A53735">
        <w:rPr>
          <w:bCs/>
          <w:spacing w:val="-1"/>
        </w:rPr>
        <w:t xml:space="preserve">., &amp; </w:t>
      </w:r>
      <w:r w:rsidRPr="00A53735">
        <w:rPr>
          <w:b/>
          <w:bCs/>
          <w:spacing w:val="-1"/>
        </w:rPr>
        <w:t xml:space="preserve">Raimi, K. T. </w:t>
      </w:r>
      <w:r w:rsidRPr="00A53735">
        <w:rPr>
          <w:shd w:val="clear" w:color="auto" w:fill="FFFFFF"/>
        </w:rPr>
        <w:t>(</w:t>
      </w:r>
      <w:r w:rsidR="002B4F36" w:rsidRPr="00A53735">
        <w:rPr>
          <w:shd w:val="clear" w:color="auto" w:fill="FFFFFF"/>
        </w:rPr>
        <w:t>2022</w:t>
      </w:r>
      <w:r w:rsidRPr="00A53735">
        <w:rPr>
          <w:shd w:val="clear" w:color="auto" w:fill="FFFFFF"/>
        </w:rPr>
        <w:t xml:space="preserve">). Moral hazard or not? The effects of learning about carbon dioxide removal on perceptions of climate mitigation in the United States. </w:t>
      </w:r>
      <w:r w:rsidRPr="00A53735">
        <w:rPr>
          <w:i/>
          <w:shd w:val="clear" w:color="auto" w:fill="FFFFFF"/>
        </w:rPr>
        <w:t>Energy Research &amp; Social Scienc</w:t>
      </w:r>
      <w:r w:rsidR="002B4F36" w:rsidRPr="00A53735">
        <w:rPr>
          <w:i/>
          <w:shd w:val="clear" w:color="auto" w:fill="FFFFFF"/>
        </w:rPr>
        <w:t xml:space="preserve">e, 89, </w:t>
      </w:r>
      <w:r w:rsidR="002B4F36" w:rsidRPr="00A53735">
        <w:rPr>
          <w:shd w:val="clear" w:color="auto" w:fill="FFFFFF"/>
        </w:rPr>
        <w:t xml:space="preserve">102656. </w:t>
      </w:r>
      <w:proofErr w:type="spellStart"/>
      <w:r w:rsidR="002B4F36" w:rsidRPr="00A53735">
        <w:rPr>
          <w:shd w:val="clear" w:color="auto" w:fill="FFFFFF"/>
        </w:rPr>
        <w:t>doi</w:t>
      </w:r>
      <w:proofErr w:type="spellEnd"/>
      <w:r w:rsidR="002B4F36" w:rsidRPr="00A53735">
        <w:rPr>
          <w:shd w:val="clear" w:color="auto" w:fill="FFFFFF"/>
        </w:rPr>
        <w:t>: 10.1016/j.erss.2022.102656</w:t>
      </w:r>
      <w:r w:rsidRPr="00A53735">
        <w:rPr>
          <w:shd w:val="clear" w:color="auto" w:fill="FFFFFF"/>
        </w:rPr>
        <w:t>.</w:t>
      </w:r>
      <w:bookmarkStart w:id="5" w:name="_Hlk162445144"/>
    </w:p>
    <w:p w14:paraId="6CA15374" w14:textId="77777777" w:rsidR="00A5198D" w:rsidRPr="00A5198D" w:rsidRDefault="0083781B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shd w:val="clear" w:color="auto" w:fill="FFFFFF"/>
        </w:rPr>
        <w:t>Lyons, B. A., Farhart, C. E.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Hall, M. P.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  <w:vertAlign w:val="superscript"/>
        </w:rPr>
        <w:t>**</w:t>
      </w:r>
      <w:r w:rsidRPr="00A5198D">
        <w:rPr>
          <w:shd w:val="clear" w:color="auto" w:fill="FFFFFF"/>
        </w:rPr>
        <w:t>, Kotcher, J.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Levendusky, M.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Miller, J. M.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Nyhan, B.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 xml:space="preserve">, </w:t>
      </w:r>
      <w:r w:rsidRPr="00A5198D">
        <w:rPr>
          <w:b/>
          <w:shd w:val="clear" w:color="auto" w:fill="FFFFFF"/>
        </w:rPr>
        <w:t>Raimi, K. T.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Reifler, J.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Saunders, K. L.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Skytte, R.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 xml:space="preserve"> &amp; Zhao, X.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. (</w:t>
      </w:r>
      <w:r w:rsidR="00D30C92" w:rsidRPr="00A5198D">
        <w:rPr>
          <w:shd w:val="clear" w:color="auto" w:fill="FFFFFF"/>
        </w:rPr>
        <w:t>2022</w:t>
      </w:r>
      <w:r w:rsidRPr="00A5198D">
        <w:rPr>
          <w:shd w:val="clear" w:color="auto" w:fill="FFFFFF"/>
        </w:rPr>
        <w:t xml:space="preserve">). Self-affirmation and identity-driven political behavior: An oversold solution? </w:t>
      </w:r>
      <w:r w:rsidRPr="00A5198D">
        <w:rPr>
          <w:i/>
          <w:shd w:val="clear" w:color="auto" w:fill="FFFFFF"/>
        </w:rPr>
        <w:t>Journal of Experimental Political Science</w:t>
      </w:r>
      <w:r w:rsidR="00D30C92" w:rsidRPr="00A5198D">
        <w:rPr>
          <w:i/>
          <w:shd w:val="clear" w:color="auto" w:fill="FFFFFF"/>
        </w:rPr>
        <w:t>, 9</w:t>
      </w:r>
      <w:r w:rsidR="00D30C92" w:rsidRPr="00A5198D">
        <w:rPr>
          <w:iCs/>
          <w:shd w:val="clear" w:color="auto" w:fill="FFFFFF"/>
        </w:rPr>
        <w:t>, 225-240</w:t>
      </w:r>
      <w:r w:rsidRPr="00A5198D">
        <w:rPr>
          <w:i/>
          <w:shd w:val="clear" w:color="auto" w:fill="FFFFFF"/>
        </w:rPr>
        <w:t>.</w:t>
      </w:r>
      <w:r w:rsidRPr="00A53735">
        <w:t xml:space="preserve"> </w:t>
      </w:r>
      <w:r w:rsidRPr="00A5198D">
        <w:rPr>
          <w:iCs/>
          <w:shd w:val="clear" w:color="auto" w:fill="FFFFFF"/>
        </w:rPr>
        <w:t>doi:10.1017/XPS.2020.46</w:t>
      </w:r>
      <w:r w:rsidR="00A5198D" w:rsidRPr="00A5198D">
        <w:rPr>
          <w:iCs/>
          <w:shd w:val="clear" w:color="auto" w:fill="FFFFFF"/>
        </w:rPr>
        <w:t xml:space="preserve">. </w:t>
      </w:r>
      <w:r w:rsidR="00412F14" w:rsidRPr="00A53735">
        <w:t xml:space="preserve">– Winner of the 2022 Rebecca Morton Best Article Award, </w:t>
      </w:r>
      <w:r w:rsidR="00412F14" w:rsidRPr="00A5198D">
        <w:rPr>
          <w:i/>
          <w:iCs/>
        </w:rPr>
        <w:t>Journal of Experimental Political Science</w:t>
      </w:r>
      <w:bookmarkStart w:id="6" w:name="_Hlk100130060"/>
      <w:bookmarkEnd w:id="5"/>
    </w:p>
    <w:p w14:paraId="449351B3" w14:textId="77777777" w:rsidR="00A5198D" w:rsidRPr="00A5198D" w:rsidRDefault="003232D1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/>
        </w:rPr>
        <w:t xml:space="preserve">Raimi, K. T. </w:t>
      </w:r>
      <w:r w:rsidRPr="00A53735">
        <w:t>(2021).</w:t>
      </w:r>
      <w:r w:rsidRPr="00A5198D">
        <w:rPr>
          <w:b/>
        </w:rPr>
        <w:t xml:space="preserve"> </w:t>
      </w:r>
      <w:r w:rsidRPr="00A53735">
        <w:t xml:space="preserve">How to encourage pro-environmental behaviors without crowding out public support for climate policies. </w:t>
      </w:r>
      <w:r w:rsidRPr="00A5198D">
        <w:rPr>
          <w:i/>
        </w:rPr>
        <w:t xml:space="preserve">Behavioral Science and Policy, 7, </w:t>
      </w:r>
      <w:r w:rsidRPr="00A5198D">
        <w:rPr>
          <w:iCs/>
        </w:rPr>
        <w:t>101-108</w:t>
      </w:r>
      <w:r w:rsidRPr="00A53735">
        <w:t>.</w:t>
      </w:r>
      <w:bookmarkStart w:id="7" w:name="_Hlk100133937"/>
      <w:bookmarkEnd w:id="6"/>
    </w:p>
    <w:p w14:paraId="12F39074" w14:textId="77777777" w:rsidR="00A5198D" w:rsidRDefault="0083781B" w:rsidP="00A5198D">
      <w:pPr>
        <w:pStyle w:val="ListParagraph"/>
        <w:spacing w:after="240"/>
        <w:contextualSpacing w:val="0"/>
        <w:rPr>
          <w:iCs/>
        </w:rPr>
      </w:pPr>
      <w:proofErr w:type="spellStart"/>
      <w:r w:rsidRPr="00A53735">
        <w:t>Jebari</w:t>
      </w:r>
      <w:proofErr w:type="spellEnd"/>
      <w:r w:rsidRPr="00A53735">
        <w:t xml:space="preserve">, J, Taiwo, O. O., Andrews, T. M., </w:t>
      </w:r>
      <w:proofErr w:type="spellStart"/>
      <w:proofErr w:type="gramStart"/>
      <w:r w:rsidRPr="00A53735">
        <w:t>Aquila,V</w:t>
      </w:r>
      <w:proofErr w:type="spellEnd"/>
      <w:r w:rsidRPr="00A53735">
        <w:t>.</w:t>
      </w:r>
      <w:proofErr w:type="gramEnd"/>
      <w:r w:rsidRPr="00A53735">
        <w:t xml:space="preserve">, Beckage, B., </w:t>
      </w:r>
      <w:proofErr w:type="spellStart"/>
      <w:r w:rsidRPr="00A53735">
        <w:t>Belaia</w:t>
      </w:r>
      <w:proofErr w:type="spellEnd"/>
      <w:r w:rsidRPr="00A53735">
        <w:t xml:space="preserve">, M., Clifford, M., Fuhrman, J., Keller, D. P., Mach, K. J., Morrow, D. R., </w:t>
      </w:r>
      <w:r w:rsidRPr="00A5198D">
        <w:rPr>
          <w:b/>
        </w:rPr>
        <w:t>Raimi K. T.,</w:t>
      </w:r>
      <w:r w:rsidRPr="00A53735">
        <w:t xml:space="preserve"> </w:t>
      </w:r>
      <w:proofErr w:type="spellStart"/>
      <w:r w:rsidRPr="00A53735">
        <w:t>Visioni</w:t>
      </w:r>
      <w:proofErr w:type="spellEnd"/>
      <w:r w:rsidRPr="00A53735">
        <w:t xml:space="preserve">, D., Nicholson, S., &amp; </w:t>
      </w:r>
      <w:proofErr w:type="spellStart"/>
      <w:r w:rsidRPr="00A53735">
        <w:t>Trisos</w:t>
      </w:r>
      <w:proofErr w:type="spellEnd"/>
      <w:r w:rsidRPr="00A53735">
        <w:t xml:space="preserve">, C. H. (2021). From moral hazard to risk-response feedback. </w:t>
      </w:r>
      <w:r w:rsidRPr="00A5198D">
        <w:rPr>
          <w:i/>
        </w:rPr>
        <w:t xml:space="preserve">Climate Risk Management, 33, </w:t>
      </w:r>
      <w:r w:rsidRPr="00A5198D">
        <w:rPr>
          <w:iCs/>
        </w:rPr>
        <w:t>100324</w:t>
      </w:r>
      <w:r w:rsidRPr="00A5198D">
        <w:rPr>
          <w:i/>
        </w:rPr>
        <w:t xml:space="preserve">. </w:t>
      </w:r>
      <w:proofErr w:type="spellStart"/>
      <w:r w:rsidRPr="00A5198D">
        <w:rPr>
          <w:iCs/>
        </w:rPr>
        <w:t>doi</w:t>
      </w:r>
      <w:proofErr w:type="spellEnd"/>
      <w:r w:rsidRPr="00A5198D">
        <w:rPr>
          <w:iCs/>
        </w:rPr>
        <w:t>: 10.1016/j.crm.2021.100324</w:t>
      </w:r>
      <w:bookmarkEnd w:id="7"/>
    </w:p>
    <w:p w14:paraId="077E135A" w14:textId="77777777" w:rsidR="00A5198D" w:rsidRPr="00A5198D" w:rsidRDefault="0079185A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/>
        </w:rPr>
        <w:t xml:space="preserve">Raimi, K. T. </w:t>
      </w:r>
      <w:r w:rsidRPr="00A53735">
        <w:t>(2021).</w:t>
      </w:r>
      <w:r w:rsidRPr="00A5198D">
        <w:rPr>
          <w:bCs/>
        </w:rPr>
        <w:t xml:space="preserve"> Public perceptions of geoengineering.</w:t>
      </w:r>
      <w:r w:rsidRPr="00A5198D">
        <w:rPr>
          <w:b/>
        </w:rPr>
        <w:t xml:space="preserve"> </w:t>
      </w:r>
      <w:r w:rsidRPr="00A5198D">
        <w:rPr>
          <w:i/>
          <w:iCs/>
          <w:shd w:val="clear" w:color="auto" w:fill="FFFFFF"/>
        </w:rPr>
        <w:t xml:space="preserve">Current Opinion in Psychology, 42, </w:t>
      </w:r>
      <w:r w:rsidRPr="00A5198D">
        <w:rPr>
          <w:shd w:val="clear" w:color="auto" w:fill="FFFFFF"/>
        </w:rPr>
        <w:t>66-70</w:t>
      </w:r>
      <w:r w:rsidRPr="00A5198D">
        <w:rPr>
          <w:i/>
          <w:iCs/>
          <w:shd w:val="clear" w:color="auto" w:fill="FFFFFF"/>
        </w:rPr>
        <w:t>.</w:t>
      </w:r>
      <w:r w:rsidRPr="00A5198D">
        <w:rPr>
          <w:shd w:val="clear" w:color="auto" w:fill="FFFFFF"/>
        </w:rPr>
        <w:t xml:space="preserve"> </w:t>
      </w:r>
      <w:proofErr w:type="spellStart"/>
      <w:r w:rsidRPr="00A5198D">
        <w:rPr>
          <w:shd w:val="clear" w:color="auto" w:fill="FFFFFF"/>
        </w:rPr>
        <w:t>doi</w:t>
      </w:r>
      <w:proofErr w:type="spellEnd"/>
      <w:r w:rsidRPr="00A5198D">
        <w:rPr>
          <w:shd w:val="clear" w:color="auto" w:fill="FFFFFF"/>
        </w:rPr>
        <w:t>: 10.1016/j.copsyc.2021.03.012</w:t>
      </w:r>
    </w:p>
    <w:p w14:paraId="05CBB0AA" w14:textId="77777777" w:rsidR="00A5198D" w:rsidRPr="00A5198D" w:rsidRDefault="00A13ADF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shd w:val="clear" w:color="auto" w:fill="FFFFFF"/>
        </w:rPr>
        <w:t>Gillis, A.</w:t>
      </w:r>
      <w:r w:rsidR="00993641" w:rsidRPr="00A5198D">
        <w:rPr>
          <w:shd w:val="clear" w:color="auto" w:fill="FFFFFF"/>
        </w:rPr>
        <w:t>*</w:t>
      </w:r>
      <w:r w:rsidRPr="00A5198D">
        <w:rPr>
          <w:shd w:val="clear" w:color="auto" w:fill="FFFFFF"/>
        </w:rPr>
        <w:t xml:space="preserve">, Vandenbergh, M. V., </w:t>
      </w:r>
      <w:r w:rsidRPr="00A5198D">
        <w:rPr>
          <w:b/>
          <w:shd w:val="clear" w:color="auto" w:fill="FFFFFF"/>
        </w:rPr>
        <w:t>Raimi, K. T.</w:t>
      </w:r>
      <w:r w:rsidRPr="00A5198D">
        <w:rPr>
          <w:shd w:val="clear" w:color="auto" w:fill="FFFFFF"/>
        </w:rPr>
        <w:t>, Maki, A.</w:t>
      </w:r>
      <w:r w:rsidRPr="00A5198D">
        <w:rPr>
          <w:shd w:val="clear" w:color="auto" w:fill="FFFFFF"/>
          <w:vertAlign w:val="superscript"/>
        </w:rPr>
        <w:t>*</w:t>
      </w:r>
      <w:r w:rsidRPr="00A5198D">
        <w:rPr>
          <w:shd w:val="clear" w:color="auto" w:fill="FFFFFF"/>
        </w:rPr>
        <w:t xml:space="preserve">, &amp; </w:t>
      </w:r>
      <w:proofErr w:type="spellStart"/>
      <w:r w:rsidRPr="00A5198D">
        <w:rPr>
          <w:shd w:val="clear" w:color="auto" w:fill="FFFFFF"/>
        </w:rPr>
        <w:t>Wallston</w:t>
      </w:r>
      <w:proofErr w:type="spellEnd"/>
      <w:r w:rsidRPr="00A5198D">
        <w:rPr>
          <w:shd w:val="clear" w:color="auto" w:fill="FFFFFF"/>
        </w:rPr>
        <w:t xml:space="preserve">, K. (2021). Convincing conservatives: Private sector action can bolster support for climate change mitigation in the United States. </w:t>
      </w:r>
      <w:r w:rsidRPr="00A5198D">
        <w:rPr>
          <w:i/>
          <w:shd w:val="clear" w:color="auto" w:fill="FFFFFF"/>
        </w:rPr>
        <w:t>Energy Research &amp; Social Science, 73,</w:t>
      </w:r>
      <w:r w:rsidRPr="00A53735">
        <w:t xml:space="preserve"> </w:t>
      </w:r>
      <w:r w:rsidRPr="00A5198D">
        <w:rPr>
          <w:shd w:val="clear" w:color="auto" w:fill="FFFFFF"/>
        </w:rPr>
        <w:t xml:space="preserve">101947. </w:t>
      </w:r>
      <w:proofErr w:type="spellStart"/>
      <w:r w:rsidRPr="00A5198D">
        <w:rPr>
          <w:shd w:val="clear" w:color="auto" w:fill="FFFFFF"/>
        </w:rPr>
        <w:t>doi</w:t>
      </w:r>
      <w:proofErr w:type="spellEnd"/>
      <w:r w:rsidRPr="00A5198D">
        <w:rPr>
          <w:shd w:val="clear" w:color="auto" w:fill="FFFFFF"/>
        </w:rPr>
        <w:t xml:space="preserve">: 10.1016/j.erss.2021.101947 </w:t>
      </w:r>
    </w:p>
    <w:p w14:paraId="5B772D44" w14:textId="77777777" w:rsidR="00A5198D" w:rsidRPr="00A5198D" w:rsidRDefault="000A07C8" w:rsidP="00A5198D">
      <w:pPr>
        <w:pStyle w:val="ListParagraph"/>
        <w:spacing w:after="240"/>
        <w:contextualSpacing w:val="0"/>
        <w:rPr>
          <w:iCs/>
        </w:rPr>
      </w:pPr>
      <w:r w:rsidRPr="00A53735">
        <w:t>Brough, A. R., Donnelly, G. E.</w:t>
      </w:r>
      <w:proofErr w:type="gramStart"/>
      <w:r w:rsidRPr="00A5198D">
        <w:rPr>
          <w:vertAlign w:val="superscript"/>
        </w:rPr>
        <w:t>^</w:t>
      </w:r>
      <w:r w:rsidRPr="00A53735">
        <w:t>,  Griskevicius</w:t>
      </w:r>
      <w:proofErr w:type="gramEnd"/>
      <w:r w:rsidRPr="00A53735">
        <w:t>, V.</w:t>
      </w:r>
      <w:r w:rsidRPr="00A5198D">
        <w:rPr>
          <w:vertAlign w:val="superscript"/>
        </w:rPr>
        <w:t>^</w:t>
      </w:r>
      <w:r w:rsidRPr="00A53735">
        <w:t>, Markowitz, E. M.</w:t>
      </w:r>
      <w:r w:rsidRPr="00A5198D">
        <w:rPr>
          <w:vertAlign w:val="superscript"/>
        </w:rPr>
        <w:t>^</w:t>
      </w:r>
      <w:r w:rsidRPr="00A53735">
        <w:t xml:space="preserve">, </w:t>
      </w:r>
      <w:r w:rsidRPr="00A5198D">
        <w:rPr>
          <w:b/>
        </w:rPr>
        <w:t>Raimi, K. T.</w:t>
      </w:r>
      <w:r w:rsidRPr="00A5198D">
        <w:rPr>
          <w:b/>
          <w:vertAlign w:val="superscript"/>
        </w:rPr>
        <w:t>^</w:t>
      </w:r>
      <w:r w:rsidRPr="00A53735">
        <w:t>, Reeck, C.</w:t>
      </w:r>
      <w:r w:rsidRPr="00A5198D">
        <w:rPr>
          <w:vertAlign w:val="superscript"/>
        </w:rPr>
        <w:t>^</w:t>
      </w:r>
      <w:r w:rsidRPr="00A53735">
        <w:t>, Trudel, R.</w:t>
      </w:r>
      <w:r w:rsidRPr="00A5198D">
        <w:rPr>
          <w:vertAlign w:val="superscript"/>
        </w:rPr>
        <w:t>^</w:t>
      </w:r>
      <w:r w:rsidRPr="00A53735">
        <w:t>, Waldman, K. B.</w:t>
      </w:r>
      <w:r w:rsidRPr="00A5198D">
        <w:rPr>
          <w:vertAlign w:val="superscript"/>
        </w:rPr>
        <w:t>^</w:t>
      </w:r>
      <w:r w:rsidRPr="00A53735">
        <w:t>, Winterich, K. P.</w:t>
      </w:r>
      <w:r w:rsidRPr="00A5198D">
        <w:rPr>
          <w:vertAlign w:val="superscript"/>
        </w:rPr>
        <w:t>^</w:t>
      </w:r>
      <w:r w:rsidRPr="00A53735">
        <w:t>, &amp; Wolske, K. S.</w:t>
      </w:r>
      <w:r w:rsidRPr="00A5198D">
        <w:rPr>
          <w:vertAlign w:val="superscript"/>
        </w:rPr>
        <w:t>^</w:t>
      </w:r>
      <w:r w:rsidRPr="00A53735">
        <w:t xml:space="preserve"> (2020). </w:t>
      </w:r>
      <w:r w:rsidRPr="00A53735">
        <w:lastRenderedPageBreak/>
        <w:t xml:space="preserve">Understanding how sustainable initiatives fail: A framework to aid design of effective interventions. </w:t>
      </w:r>
      <w:r w:rsidRPr="00A5198D">
        <w:rPr>
          <w:i/>
        </w:rPr>
        <w:t xml:space="preserve">Social Marketing Quarterly, 26, </w:t>
      </w:r>
      <w:r w:rsidRPr="00A5198D">
        <w:rPr>
          <w:iCs/>
        </w:rPr>
        <w:t>309-324</w:t>
      </w:r>
      <w:r w:rsidRPr="00A5198D">
        <w:rPr>
          <w:i/>
        </w:rPr>
        <w:t>.</w:t>
      </w:r>
      <w:r w:rsidRPr="00A53735">
        <w:t xml:space="preserve"> </w:t>
      </w:r>
      <w:proofErr w:type="spellStart"/>
      <w:r w:rsidRPr="00A53735">
        <w:t>doi</w:t>
      </w:r>
      <w:proofErr w:type="spellEnd"/>
      <w:r w:rsidRPr="00A53735">
        <w:t>: 10.1177/1524500420970129</w:t>
      </w:r>
    </w:p>
    <w:p w14:paraId="23893CB0" w14:textId="77777777" w:rsidR="00A5198D" w:rsidRPr="00A5198D" w:rsidRDefault="003D570B" w:rsidP="00A5198D">
      <w:pPr>
        <w:pStyle w:val="ListParagraph"/>
        <w:spacing w:after="240"/>
        <w:contextualSpacing w:val="0"/>
        <w:rPr>
          <w:iCs/>
        </w:rPr>
      </w:pPr>
      <w:r w:rsidRPr="00A53735">
        <w:t>Drummond, C., Gray, S. G.</w:t>
      </w:r>
      <w:r w:rsidR="00F45C79" w:rsidRPr="00A5198D">
        <w:rPr>
          <w:vertAlign w:val="superscript"/>
        </w:rPr>
        <w:t>**</w:t>
      </w:r>
      <w:r w:rsidRPr="00A5198D">
        <w:rPr>
          <w:b/>
        </w:rPr>
        <w:t>, Raimi, K. T.</w:t>
      </w:r>
      <w:r w:rsidRPr="00A53735">
        <w:t xml:space="preserve">, Wilson, R., &amp; Árvai, J. </w:t>
      </w:r>
      <w:r w:rsidR="00BA5799" w:rsidRPr="00A53735">
        <w:t>(2020</w:t>
      </w:r>
      <w:r w:rsidR="008232A7" w:rsidRPr="00A53735">
        <w:t xml:space="preserve">). </w:t>
      </w:r>
      <w:r w:rsidRPr="00A53735">
        <w:t xml:space="preserve">Public perceptions of federal science advisory boards depend on their composition. </w:t>
      </w:r>
      <w:r w:rsidRPr="00A5198D">
        <w:rPr>
          <w:i/>
        </w:rPr>
        <w:t>P</w:t>
      </w:r>
      <w:r w:rsidR="006678AB" w:rsidRPr="00A5198D">
        <w:rPr>
          <w:i/>
        </w:rPr>
        <w:t>roceedings of the National Academy of Sciences of the United States of America</w:t>
      </w:r>
      <w:r w:rsidR="00BA5799" w:rsidRPr="00A5198D">
        <w:rPr>
          <w:i/>
        </w:rPr>
        <w:t>,</w:t>
      </w:r>
      <w:r w:rsidR="00BA5799" w:rsidRPr="00A53735">
        <w:t xml:space="preserve"> </w:t>
      </w:r>
      <w:r w:rsidR="00BA5799" w:rsidRPr="00A5198D">
        <w:rPr>
          <w:i/>
        </w:rPr>
        <w:t xml:space="preserve">117, </w:t>
      </w:r>
      <w:r w:rsidR="00BA5799" w:rsidRPr="00A53735">
        <w:t xml:space="preserve">22668-22670. </w:t>
      </w:r>
      <w:proofErr w:type="spellStart"/>
      <w:r w:rsidR="00BA5799" w:rsidRPr="00A53735">
        <w:t>doi</w:t>
      </w:r>
      <w:proofErr w:type="spellEnd"/>
      <w:r w:rsidR="00BA5799" w:rsidRPr="00A53735">
        <w:t xml:space="preserve">: </w:t>
      </w:r>
      <w:hyperlink r:id="rId11" w:history="1">
        <w:r w:rsidR="00BA5799" w:rsidRPr="00A5198D">
          <w:rPr>
            <w:rStyle w:val="Hyperlink"/>
            <w:color w:val="auto"/>
            <w:u w:val="none"/>
            <w:shd w:val="clear" w:color="auto" w:fill="FFFFFF"/>
          </w:rPr>
          <w:t>10.1073/pnas.2012571117</w:t>
        </w:r>
      </w:hyperlink>
    </w:p>
    <w:p w14:paraId="624389CB" w14:textId="77777777" w:rsidR="00A5198D" w:rsidRPr="00A5198D" w:rsidRDefault="0027239E" w:rsidP="00A5198D">
      <w:pPr>
        <w:pStyle w:val="ListParagraph"/>
        <w:spacing w:after="240"/>
        <w:contextualSpacing w:val="0"/>
        <w:rPr>
          <w:iCs/>
        </w:rPr>
      </w:pPr>
      <w:r w:rsidRPr="00A53735">
        <w:t>Árvai, J</w:t>
      </w:r>
      <w:r w:rsidR="008232A7" w:rsidRPr="00A53735">
        <w:t>.</w:t>
      </w:r>
      <w:r w:rsidRPr="00A53735">
        <w:t>, Gray, S. G.</w:t>
      </w:r>
      <w:r w:rsidRPr="00A5198D">
        <w:rPr>
          <w:vertAlign w:val="superscript"/>
        </w:rPr>
        <w:t>**</w:t>
      </w:r>
      <w:r w:rsidRPr="00A53735">
        <w:t xml:space="preserve">, </w:t>
      </w:r>
      <w:r w:rsidRPr="00A5198D">
        <w:rPr>
          <w:b/>
        </w:rPr>
        <w:t>Raimi, K. T.</w:t>
      </w:r>
      <w:r w:rsidRPr="00A53735">
        <w:t>, Wilson, R., &amp; Drummond, C. (</w:t>
      </w:r>
      <w:r w:rsidR="00027FF3" w:rsidRPr="00A53735">
        <w:t>2020</w:t>
      </w:r>
      <w:r w:rsidRPr="00A53735">
        <w:t xml:space="preserve">). Industry-dominated science advisory boards are perceived to be legitimate…but only if they recommend more stringent health and environmental policies. </w:t>
      </w:r>
      <w:r w:rsidRPr="00A5198D">
        <w:rPr>
          <w:i/>
        </w:rPr>
        <w:t>Risk Analysis</w:t>
      </w:r>
      <w:r w:rsidR="00027FF3" w:rsidRPr="00A5198D">
        <w:rPr>
          <w:i/>
        </w:rPr>
        <w:t xml:space="preserve">, 40, </w:t>
      </w:r>
      <w:r w:rsidR="00027FF3" w:rsidRPr="00A53735">
        <w:t>2329-2339</w:t>
      </w:r>
      <w:r w:rsidRPr="00A53735">
        <w:t>.</w:t>
      </w:r>
      <w:r w:rsidR="00862609" w:rsidRPr="00A53735">
        <w:t xml:space="preserve"> </w:t>
      </w:r>
      <w:proofErr w:type="spellStart"/>
      <w:r w:rsidR="00862609" w:rsidRPr="00A53735">
        <w:t>doi</w:t>
      </w:r>
      <w:proofErr w:type="spellEnd"/>
      <w:r w:rsidR="00862609" w:rsidRPr="00A53735">
        <w:t>: 10.1111/risa.13540</w:t>
      </w:r>
    </w:p>
    <w:p w14:paraId="78082BC8" w14:textId="77777777" w:rsidR="00A5198D" w:rsidRPr="00A5198D" w:rsidRDefault="007851F6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shd w:val="clear" w:color="auto" w:fill="FFFFFF"/>
        </w:rPr>
        <w:t xml:space="preserve">Song, K., Anderson, </w:t>
      </w:r>
      <w:r w:rsidR="00DB7A67" w:rsidRPr="00A5198D">
        <w:rPr>
          <w:shd w:val="clear" w:color="auto" w:fill="FFFFFF"/>
        </w:rPr>
        <w:t>K., Lee, S</w:t>
      </w:r>
      <w:r w:rsidRPr="00A5198D">
        <w:rPr>
          <w:shd w:val="clear" w:color="auto" w:fill="FFFFFF"/>
        </w:rPr>
        <w:t xml:space="preserve">., </w:t>
      </w:r>
      <w:r w:rsidRPr="00A5198D">
        <w:rPr>
          <w:b/>
          <w:shd w:val="clear" w:color="auto" w:fill="FFFFFF"/>
        </w:rPr>
        <w:t>Raimi, K.</w:t>
      </w:r>
      <w:r w:rsidRPr="00A5198D">
        <w:rPr>
          <w:shd w:val="clear" w:color="auto" w:fill="FFFFFF"/>
        </w:rPr>
        <w:t xml:space="preserve"> </w:t>
      </w:r>
      <w:r w:rsidRPr="00A5198D">
        <w:rPr>
          <w:b/>
          <w:shd w:val="clear" w:color="auto" w:fill="FFFFFF"/>
        </w:rPr>
        <w:t>T.</w:t>
      </w:r>
      <w:r w:rsidRPr="00A5198D">
        <w:rPr>
          <w:shd w:val="clear" w:color="auto" w:fill="FFFFFF"/>
        </w:rPr>
        <w:t xml:space="preserve">, Hart, P. S. </w:t>
      </w:r>
      <w:r w:rsidR="000A1F30" w:rsidRPr="00A5198D">
        <w:rPr>
          <w:shd w:val="clear" w:color="auto" w:fill="FFFFFF"/>
        </w:rPr>
        <w:t>(2020</w:t>
      </w:r>
      <w:r w:rsidR="008B344A" w:rsidRPr="00A5198D">
        <w:rPr>
          <w:shd w:val="clear" w:color="auto" w:fill="FFFFFF"/>
        </w:rPr>
        <w:t xml:space="preserve">). </w:t>
      </w:r>
      <w:r w:rsidRPr="00A5198D">
        <w:rPr>
          <w:shd w:val="clear" w:color="auto" w:fill="FFFFFF"/>
        </w:rPr>
        <w:t xml:space="preserve">Non-invasive behavioral reference group categorization considering temporal granularity and aggregation level of energy use data. </w:t>
      </w:r>
      <w:r w:rsidR="000A1F30" w:rsidRPr="00A5198D">
        <w:rPr>
          <w:i/>
          <w:shd w:val="clear" w:color="auto" w:fill="FFFFFF"/>
        </w:rPr>
        <w:t>Energies, 13</w:t>
      </w:r>
      <w:r w:rsidR="000A1F30" w:rsidRPr="00A5198D">
        <w:rPr>
          <w:shd w:val="clear" w:color="auto" w:fill="FFFFFF"/>
        </w:rPr>
        <w:t xml:space="preserve">, </w:t>
      </w:r>
      <w:r w:rsidR="000A1F30" w:rsidRPr="00A5198D">
        <w:rPr>
          <w:color w:val="222222"/>
          <w:shd w:val="clear" w:color="auto" w:fill="FFFFFF"/>
        </w:rPr>
        <w:t>3678</w:t>
      </w:r>
      <w:r w:rsidR="000A1F30" w:rsidRPr="00A53735">
        <w:t>.</w:t>
      </w:r>
      <w:r w:rsidR="000A1F30" w:rsidRPr="00A5198D">
        <w:rPr>
          <w:shd w:val="clear" w:color="auto" w:fill="FFFFFF"/>
        </w:rPr>
        <w:t xml:space="preserve"> </w:t>
      </w:r>
      <w:proofErr w:type="spellStart"/>
      <w:r w:rsidR="000A1F30" w:rsidRPr="00A5198D">
        <w:rPr>
          <w:shd w:val="clear" w:color="auto" w:fill="FFFFFF"/>
        </w:rPr>
        <w:t>doi</w:t>
      </w:r>
      <w:proofErr w:type="spellEnd"/>
      <w:r w:rsidR="000A1F30" w:rsidRPr="00A5198D">
        <w:rPr>
          <w:shd w:val="clear" w:color="auto" w:fill="FFFFFF"/>
        </w:rPr>
        <w:t>: 10.3390/en13143678</w:t>
      </w:r>
    </w:p>
    <w:p w14:paraId="12FA029E" w14:textId="77777777" w:rsidR="00A5198D" w:rsidRPr="00A5198D" w:rsidRDefault="00AA1063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/>
        </w:rPr>
        <w:t>Raimi, K. T.</w:t>
      </w:r>
      <w:r w:rsidRPr="00A53735">
        <w:t xml:space="preserve"> &amp; </w:t>
      </w:r>
      <w:proofErr w:type="spellStart"/>
      <w:r w:rsidRPr="00A53735">
        <w:t>Jongman</w:t>
      </w:r>
      <w:proofErr w:type="spellEnd"/>
      <w:r w:rsidRPr="00A53735">
        <w:t xml:space="preserve">-Sereno, K. P. (2020). General belief superiority (GBS): Personality, motivation, and interpersonal relations. </w:t>
      </w:r>
      <w:r w:rsidRPr="00A5198D">
        <w:rPr>
          <w:i/>
        </w:rPr>
        <w:t xml:space="preserve">Self and Identity, 19, </w:t>
      </w:r>
      <w:r w:rsidRPr="00A53735">
        <w:t xml:space="preserve">546-571. </w:t>
      </w:r>
      <w:proofErr w:type="spellStart"/>
      <w:r w:rsidRPr="00A53735">
        <w:t>doi</w:t>
      </w:r>
      <w:proofErr w:type="spellEnd"/>
      <w:r w:rsidRPr="00A53735">
        <w:t>: 10.1080/15298868.2019.1640785</w:t>
      </w:r>
    </w:p>
    <w:p w14:paraId="0EAD1002" w14:textId="77777777" w:rsidR="00A5198D" w:rsidRPr="00A5198D" w:rsidRDefault="00577986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/>
        </w:rPr>
        <w:t xml:space="preserve">Raimi, K. T., </w:t>
      </w:r>
      <w:r w:rsidR="00C0284B" w:rsidRPr="00A53735">
        <w:t>Wolske, K. W.</w:t>
      </w:r>
      <w:r w:rsidRPr="00A5198D">
        <w:rPr>
          <w:vertAlign w:val="superscript"/>
        </w:rPr>
        <w:t>^</w:t>
      </w:r>
      <w:r w:rsidRPr="00A53735">
        <w:t xml:space="preserve">, Hart, </w:t>
      </w:r>
      <w:r w:rsidR="00C0284B" w:rsidRPr="00A53735">
        <w:t>P. S.</w:t>
      </w:r>
      <w:r w:rsidR="00C0284B" w:rsidRPr="00A5198D">
        <w:rPr>
          <w:vertAlign w:val="superscript"/>
        </w:rPr>
        <w:t xml:space="preserve"> ^</w:t>
      </w:r>
      <w:r w:rsidR="00C0284B" w:rsidRPr="00A53735">
        <w:t xml:space="preserve"> </w:t>
      </w:r>
      <w:r w:rsidR="00FE0BB2" w:rsidRPr="00A53735">
        <w:t xml:space="preserve">&amp; </w:t>
      </w:r>
      <w:r w:rsidR="00C0284B" w:rsidRPr="00A53735">
        <w:t>Campbell-Arvai, V</w:t>
      </w:r>
      <w:proofErr w:type="gramStart"/>
      <w:r w:rsidR="00C0284B" w:rsidRPr="00A53735">
        <w:t>.</w:t>
      </w:r>
      <w:r w:rsidR="00C0284B" w:rsidRPr="00A5198D">
        <w:rPr>
          <w:vertAlign w:val="superscript"/>
        </w:rPr>
        <w:t xml:space="preserve"> ^</w:t>
      </w:r>
      <w:proofErr w:type="gramEnd"/>
      <w:r w:rsidRPr="00A53735">
        <w:t xml:space="preserve"> (2020). The Aversion to Tampering with Nature Scale (ATN): Individual differences in (dis)comfort with altering the natural world. </w:t>
      </w:r>
      <w:r w:rsidR="00F65776" w:rsidRPr="00A5198D">
        <w:rPr>
          <w:i/>
        </w:rPr>
        <w:t xml:space="preserve">Risk Analysis, 40, </w:t>
      </w:r>
      <w:r w:rsidRPr="00A53735">
        <w:t>6</w:t>
      </w:r>
      <w:r w:rsidR="001C38F2" w:rsidRPr="00A53735">
        <w:t xml:space="preserve">38-656. </w:t>
      </w:r>
      <w:proofErr w:type="spellStart"/>
      <w:r w:rsidR="001C38F2" w:rsidRPr="00A53735">
        <w:t>doi</w:t>
      </w:r>
      <w:proofErr w:type="spellEnd"/>
      <w:r w:rsidR="001C38F2" w:rsidRPr="00A53735">
        <w:t>: 10.1111/risa.13414</w:t>
      </w:r>
    </w:p>
    <w:p w14:paraId="09E931FD" w14:textId="77777777" w:rsidR="00A5198D" w:rsidRPr="00A5198D" w:rsidRDefault="0089711D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/>
        </w:rPr>
        <w:t xml:space="preserve">Raimi, K. T., </w:t>
      </w:r>
      <w:r w:rsidRPr="00A53735">
        <w:t>Maki, A.</w:t>
      </w:r>
      <w:r w:rsidRPr="00A5198D">
        <w:rPr>
          <w:vertAlign w:val="superscript"/>
        </w:rPr>
        <w:t>*</w:t>
      </w:r>
      <w:r w:rsidRPr="00A53735">
        <w:t xml:space="preserve">, Dana, D., &amp; Vandenbergh, M. P. (2019). Framing of geoengineering affects support for climate change mitigation. </w:t>
      </w:r>
      <w:r w:rsidRPr="00A5198D">
        <w:rPr>
          <w:i/>
        </w:rPr>
        <w:t>Environmental Communication, 13,</w:t>
      </w:r>
      <w:r w:rsidRPr="00A53735">
        <w:t xml:space="preserve"> 300-319. </w:t>
      </w:r>
      <w:proofErr w:type="spellStart"/>
      <w:r w:rsidRPr="00A53735">
        <w:t>doi</w:t>
      </w:r>
      <w:proofErr w:type="spellEnd"/>
      <w:r w:rsidRPr="00A53735">
        <w:t>: 10.1080/17524032.2019.1575258</w:t>
      </w:r>
    </w:p>
    <w:p w14:paraId="5833AF5E" w14:textId="77777777" w:rsidR="00A5198D" w:rsidRPr="00A5198D" w:rsidRDefault="005F5128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Cs/>
          <w:spacing w:val="-1"/>
        </w:rPr>
        <w:t>Gray, S. G.</w:t>
      </w:r>
      <w:r w:rsidR="00BC2CA6" w:rsidRPr="00A5198D">
        <w:rPr>
          <w:bCs/>
          <w:spacing w:val="-1"/>
          <w:vertAlign w:val="superscript"/>
        </w:rPr>
        <w:t>**</w:t>
      </w:r>
      <w:r w:rsidRPr="00A5198D">
        <w:rPr>
          <w:bCs/>
          <w:spacing w:val="-1"/>
        </w:rPr>
        <w:t xml:space="preserve">, </w:t>
      </w:r>
      <w:r w:rsidRPr="00A5198D">
        <w:rPr>
          <w:b/>
        </w:rPr>
        <w:t>Raimi, K. T.</w:t>
      </w:r>
      <w:r w:rsidRPr="00A53735">
        <w:t>, Wilson, R.</w:t>
      </w:r>
      <w:r w:rsidR="008816AE" w:rsidRPr="00A53735">
        <w:t xml:space="preserve"> S</w:t>
      </w:r>
      <w:r w:rsidR="006E03EB" w:rsidRPr="00A53735">
        <w:t>.</w:t>
      </w:r>
      <w:r w:rsidRPr="00A53735">
        <w:t>, &amp; Arvai, J. (</w:t>
      </w:r>
      <w:r w:rsidR="00036C24" w:rsidRPr="00A53735">
        <w:t>2019</w:t>
      </w:r>
      <w:r w:rsidRPr="00A53735">
        <w:t xml:space="preserve">). Will Millennials save the world? The effect of age and generational differences on environmental concern. </w:t>
      </w:r>
      <w:r w:rsidRPr="00A5198D">
        <w:rPr>
          <w:i/>
        </w:rPr>
        <w:t>Journal of Environmental Management</w:t>
      </w:r>
      <w:r w:rsidR="00036C24" w:rsidRPr="00A5198D">
        <w:rPr>
          <w:i/>
        </w:rPr>
        <w:t xml:space="preserve">, 242, </w:t>
      </w:r>
      <w:r w:rsidR="00036C24" w:rsidRPr="00A53735">
        <w:t>394-402</w:t>
      </w:r>
      <w:r w:rsidRPr="00A5198D">
        <w:rPr>
          <w:i/>
        </w:rPr>
        <w:t>.</w:t>
      </w:r>
      <w:r w:rsidR="00036C24" w:rsidRPr="00A5198D">
        <w:rPr>
          <w:i/>
        </w:rPr>
        <w:t xml:space="preserve"> </w:t>
      </w:r>
      <w:proofErr w:type="spellStart"/>
      <w:r w:rsidR="00036C24" w:rsidRPr="00A53735">
        <w:t>doi</w:t>
      </w:r>
      <w:proofErr w:type="spellEnd"/>
      <w:r w:rsidR="00036C24" w:rsidRPr="00A53735">
        <w:t>: 10.1016/j.jenvman.2019.04.071</w:t>
      </w:r>
    </w:p>
    <w:p w14:paraId="5BB4D83C" w14:textId="1C39D5F8" w:rsidR="00A5198D" w:rsidRPr="00A5198D" w:rsidRDefault="0089711D" w:rsidP="00A5198D">
      <w:pPr>
        <w:pStyle w:val="ListParagraph"/>
        <w:spacing w:after="240"/>
        <w:contextualSpacing w:val="0"/>
        <w:rPr>
          <w:iCs/>
        </w:rPr>
      </w:pPr>
      <w:r w:rsidRPr="00A53735">
        <w:t>Maki, A.</w:t>
      </w:r>
      <w:r w:rsidRPr="00A5198D">
        <w:rPr>
          <w:vertAlign w:val="superscript"/>
        </w:rPr>
        <w:t>*</w:t>
      </w:r>
      <w:r w:rsidRPr="00A53735">
        <w:t>, Carrico, A. R.</w:t>
      </w:r>
      <w:r w:rsidRPr="00A5198D">
        <w:rPr>
          <w:vertAlign w:val="superscript"/>
        </w:rPr>
        <w:t>^</w:t>
      </w:r>
      <w:r w:rsidRPr="00A53735">
        <w:t xml:space="preserve">, </w:t>
      </w:r>
      <w:r w:rsidRPr="00A5198D">
        <w:rPr>
          <w:b/>
        </w:rPr>
        <w:t>Raimi, K. T.</w:t>
      </w:r>
      <w:r w:rsidRPr="00A5198D">
        <w:rPr>
          <w:b/>
          <w:vertAlign w:val="superscript"/>
        </w:rPr>
        <w:t>^</w:t>
      </w:r>
      <w:r w:rsidRPr="00A5198D">
        <w:rPr>
          <w:b/>
        </w:rPr>
        <w:t xml:space="preserve">, </w:t>
      </w:r>
      <w:r w:rsidRPr="00A5198D">
        <w:rPr>
          <w:lang w:val="en-GB"/>
        </w:rPr>
        <w:t>Truelove, H. B.</w:t>
      </w:r>
      <w:r w:rsidRPr="00A5198D">
        <w:rPr>
          <w:vertAlign w:val="superscript"/>
        </w:rPr>
        <w:t>^</w:t>
      </w:r>
      <w:r w:rsidRPr="00A5198D">
        <w:rPr>
          <w:lang w:val="en-GB"/>
        </w:rPr>
        <w:t xml:space="preserve">, </w:t>
      </w:r>
      <w:proofErr w:type="spellStart"/>
      <w:r w:rsidRPr="00A5198D">
        <w:rPr>
          <w:lang w:val="en-GB"/>
        </w:rPr>
        <w:t>Aruajo</w:t>
      </w:r>
      <w:proofErr w:type="spellEnd"/>
      <w:r w:rsidRPr="00A5198D">
        <w:rPr>
          <w:lang w:val="en-GB"/>
        </w:rPr>
        <w:t>, B., &amp; Yeung, K. L. (2019).</w:t>
      </w:r>
      <w:r w:rsidRPr="00A53735">
        <w:t xml:space="preserve"> </w:t>
      </w:r>
      <w:r w:rsidRPr="00A5198D">
        <w:rPr>
          <w:lang w:val="en-GB"/>
        </w:rPr>
        <w:t xml:space="preserve">Meta-analysis of pro-environmental behaviour spillover. </w:t>
      </w:r>
      <w:r w:rsidRPr="00A5198D">
        <w:rPr>
          <w:i/>
          <w:lang w:val="en-GB"/>
        </w:rPr>
        <w:t>Nature Sustainability, 2,</w:t>
      </w:r>
      <w:r w:rsidRPr="00A5198D">
        <w:rPr>
          <w:lang w:val="en-GB"/>
        </w:rPr>
        <w:t xml:space="preserve"> 307-315</w:t>
      </w:r>
      <w:r w:rsidRPr="00A5198D">
        <w:rPr>
          <w:i/>
          <w:lang w:val="en-GB"/>
        </w:rPr>
        <w:t>.</w:t>
      </w:r>
      <w:r w:rsidRPr="00A53735">
        <w:t xml:space="preserve"> </w:t>
      </w:r>
      <w:proofErr w:type="spellStart"/>
      <w:r w:rsidRPr="00A5198D">
        <w:rPr>
          <w:bCs/>
          <w:spacing w:val="-1"/>
        </w:rPr>
        <w:t>doi</w:t>
      </w:r>
      <w:proofErr w:type="spellEnd"/>
      <w:r w:rsidRPr="00A5198D">
        <w:rPr>
          <w:bCs/>
          <w:spacing w:val="-1"/>
        </w:rPr>
        <w:t>:</w:t>
      </w:r>
      <w:r w:rsidRPr="00A5198D">
        <w:rPr>
          <w:bCs/>
          <w:i/>
          <w:spacing w:val="-1"/>
        </w:rPr>
        <w:t xml:space="preserve"> </w:t>
      </w:r>
      <w:r w:rsidRPr="00A5198D">
        <w:rPr>
          <w:lang w:val="en-GB"/>
        </w:rPr>
        <w:t>10.1038/s41893-019-0263-9</w:t>
      </w:r>
      <w:r w:rsidR="006611CD">
        <w:rPr>
          <w:lang w:val="en-GB"/>
        </w:rPr>
        <w:t xml:space="preserve"> – This was reviewed </w:t>
      </w:r>
      <w:r w:rsidR="006611CD">
        <w:rPr>
          <w:lang w:val="en-GB"/>
        </w:rPr>
        <w:lastRenderedPageBreak/>
        <w:t xml:space="preserve">in a News &amp; Views piece </w:t>
      </w:r>
      <w:proofErr w:type="spellStart"/>
      <w:r w:rsidR="006611CD" w:rsidRPr="006611CD">
        <w:rPr>
          <w:lang w:val="en-GB"/>
        </w:rPr>
        <w:t>Wokje</w:t>
      </w:r>
      <w:proofErr w:type="spellEnd"/>
      <w:r w:rsidR="006611CD" w:rsidRPr="006611CD">
        <w:rPr>
          <w:lang w:val="en-GB"/>
        </w:rPr>
        <w:t xml:space="preserve"> </w:t>
      </w:r>
      <w:proofErr w:type="spellStart"/>
      <w:proofErr w:type="gramStart"/>
      <w:r w:rsidR="006611CD" w:rsidRPr="006611CD">
        <w:rPr>
          <w:lang w:val="en-GB"/>
        </w:rPr>
        <w:t>Abrahamse</w:t>
      </w:r>
      <w:proofErr w:type="spellEnd"/>
      <w:r w:rsidR="006611CD" w:rsidRPr="006611CD">
        <w:rPr>
          <w:lang w:val="en-GB"/>
        </w:rPr>
        <w:t xml:space="preserve"> </w:t>
      </w:r>
      <w:r w:rsidR="006611CD">
        <w:rPr>
          <w:lang w:val="en-GB"/>
        </w:rPr>
        <w:t>,</w:t>
      </w:r>
      <w:proofErr w:type="gramEnd"/>
      <w:r w:rsidR="006611CD">
        <w:rPr>
          <w:lang w:val="en-GB"/>
        </w:rPr>
        <w:t xml:space="preserve"> W. (</w:t>
      </w:r>
      <w:r w:rsidR="006611CD" w:rsidRPr="006611CD">
        <w:rPr>
          <w:lang w:val="en-GB"/>
        </w:rPr>
        <w:t>2019</w:t>
      </w:r>
      <w:r w:rsidR="006611CD">
        <w:rPr>
          <w:lang w:val="en-GB"/>
        </w:rPr>
        <w:t xml:space="preserve">). </w:t>
      </w:r>
      <w:r w:rsidR="006611CD" w:rsidRPr="006611CD">
        <w:rPr>
          <w:lang w:val="en-GB"/>
        </w:rPr>
        <w:t>How can people save the planet?</w:t>
      </w:r>
      <w:r w:rsidR="006611CD">
        <w:rPr>
          <w:lang w:val="en-GB"/>
        </w:rPr>
        <w:t xml:space="preserve"> </w:t>
      </w:r>
      <w:r w:rsidR="006611CD" w:rsidRPr="006611CD">
        <w:rPr>
          <w:i/>
          <w:iCs/>
          <w:lang w:val="en-GB"/>
        </w:rPr>
        <w:t>Nature Sustainability, 2</w:t>
      </w:r>
      <w:r w:rsidR="006611CD">
        <w:rPr>
          <w:lang w:val="en-GB"/>
        </w:rPr>
        <w:t>, 264.</w:t>
      </w:r>
    </w:p>
    <w:p w14:paraId="1E0D9D48" w14:textId="77777777" w:rsidR="00A5198D" w:rsidRPr="00A5198D" w:rsidRDefault="00535BD6" w:rsidP="00A5198D">
      <w:pPr>
        <w:pStyle w:val="ListParagraph"/>
        <w:spacing w:after="240"/>
        <w:contextualSpacing w:val="0"/>
        <w:rPr>
          <w:iCs/>
        </w:rPr>
      </w:pPr>
      <w:r w:rsidRPr="00A53735">
        <w:t>Wolske, K. S</w:t>
      </w:r>
      <w:r w:rsidR="00D75B06" w:rsidRPr="00A53735">
        <w:t xml:space="preserve">., </w:t>
      </w:r>
      <w:r w:rsidR="00D75B06" w:rsidRPr="00A5198D">
        <w:rPr>
          <w:b/>
        </w:rPr>
        <w:t>Raimi, K. T.</w:t>
      </w:r>
      <w:r w:rsidR="00D75B06" w:rsidRPr="00A5198D">
        <w:rPr>
          <w:vertAlign w:val="superscript"/>
        </w:rPr>
        <w:t>^</w:t>
      </w:r>
      <w:r w:rsidR="00D75B06" w:rsidRPr="00A53735">
        <w:t>, Campbell-Arvai, V.</w:t>
      </w:r>
      <w:r w:rsidR="00D75B06" w:rsidRPr="00A5198D">
        <w:rPr>
          <w:vertAlign w:val="superscript"/>
        </w:rPr>
        <w:t>^</w:t>
      </w:r>
      <w:r w:rsidR="00D75B06" w:rsidRPr="00A53735">
        <w:t>, &amp; Hart, P. S.</w:t>
      </w:r>
      <w:r w:rsidR="00D75B06" w:rsidRPr="00A5198D">
        <w:rPr>
          <w:vertAlign w:val="superscript"/>
        </w:rPr>
        <w:t>^</w:t>
      </w:r>
      <w:r w:rsidR="00D75B06" w:rsidRPr="00A53735">
        <w:t xml:space="preserve"> </w:t>
      </w:r>
      <w:r w:rsidR="00371209" w:rsidRPr="00A53735">
        <w:t>(2019</w:t>
      </w:r>
      <w:r w:rsidR="00D75B06" w:rsidRPr="00A53735">
        <w:t xml:space="preserve">). Public support for carbon dioxide removal strategies: The role of tampering with nature perceptions. </w:t>
      </w:r>
      <w:r w:rsidR="00371209" w:rsidRPr="00A5198D">
        <w:rPr>
          <w:i/>
        </w:rPr>
        <w:t xml:space="preserve">Climatic Change, 152, </w:t>
      </w:r>
      <w:r w:rsidR="00371209" w:rsidRPr="00A53735">
        <w:t>345-361</w:t>
      </w:r>
      <w:r w:rsidR="00967C99" w:rsidRPr="00A5198D">
        <w:rPr>
          <w:i/>
        </w:rPr>
        <w:t xml:space="preserve">. </w:t>
      </w:r>
      <w:proofErr w:type="spellStart"/>
      <w:r w:rsidR="00967C99" w:rsidRPr="00A53735">
        <w:t>doi</w:t>
      </w:r>
      <w:proofErr w:type="spellEnd"/>
      <w:r w:rsidR="00967C99" w:rsidRPr="00A53735">
        <w:t>:</w:t>
      </w:r>
      <w:r w:rsidR="00967C99" w:rsidRPr="00A5198D">
        <w:rPr>
          <w:i/>
        </w:rPr>
        <w:t xml:space="preserve"> </w:t>
      </w:r>
      <w:r w:rsidR="004F0C21" w:rsidRPr="00A53735">
        <w:t>10.1007/s10584-019-02375-z</w:t>
      </w:r>
    </w:p>
    <w:p w14:paraId="6D75588F" w14:textId="77777777" w:rsidR="00A5198D" w:rsidRPr="00A5198D" w:rsidRDefault="00783EF6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Cs/>
          <w:spacing w:val="-1"/>
        </w:rPr>
        <w:t xml:space="preserve">Carrico, A. R., </w:t>
      </w:r>
      <w:r w:rsidRPr="00A5198D">
        <w:rPr>
          <w:b/>
        </w:rPr>
        <w:t xml:space="preserve">Raimi, K. T., </w:t>
      </w:r>
      <w:r w:rsidRPr="00A5198D">
        <w:rPr>
          <w:bCs/>
          <w:spacing w:val="-1"/>
        </w:rPr>
        <w:t xml:space="preserve">Truelove, H. B., &amp; </w:t>
      </w:r>
      <w:r w:rsidRPr="00A53735">
        <w:t xml:space="preserve">Eby, B. </w:t>
      </w:r>
      <w:r w:rsidR="00CF2711" w:rsidRPr="00A53735">
        <w:t>(2018</w:t>
      </w:r>
      <w:r w:rsidRPr="00A53735">
        <w:t xml:space="preserve">). Putting your money where your mouth is: An experimental test of pro-environmental spillover from reducing meat consumption to monetary donations. </w:t>
      </w:r>
      <w:r w:rsidR="005D771F" w:rsidRPr="00A5198D">
        <w:rPr>
          <w:i/>
        </w:rPr>
        <w:t>Environment and</w:t>
      </w:r>
      <w:r w:rsidRPr="00A5198D">
        <w:rPr>
          <w:i/>
        </w:rPr>
        <w:t xml:space="preserve"> Behavior</w:t>
      </w:r>
      <w:r w:rsidR="00CF2711" w:rsidRPr="00A5198D">
        <w:rPr>
          <w:i/>
        </w:rPr>
        <w:t>, 50,</w:t>
      </w:r>
      <w:r w:rsidR="00CF2711" w:rsidRPr="00A53735">
        <w:t xml:space="preserve"> 723-748</w:t>
      </w:r>
      <w:r w:rsidRPr="00A5198D">
        <w:rPr>
          <w:i/>
        </w:rPr>
        <w:t>.</w:t>
      </w:r>
      <w:r w:rsidR="009F4BBB" w:rsidRPr="00A5198D">
        <w:rPr>
          <w:i/>
        </w:rPr>
        <w:t xml:space="preserve"> </w:t>
      </w:r>
      <w:proofErr w:type="spellStart"/>
      <w:r w:rsidR="009F4BBB" w:rsidRPr="00A53735">
        <w:t>doi</w:t>
      </w:r>
      <w:proofErr w:type="spellEnd"/>
      <w:r w:rsidR="009F4BBB" w:rsidRPr="00A53735">
        <w:t>:</w:t>
      </w:r>
      <w:r w:rsidR="009F4BBB" w:rsidRPr="00A5198D">
        <w:rPr>
          <w:i/>
        </w:rPr>
        <w:t xml:space="preserve"> </w:t>
      </w:r>
      <w:r w:rsidR="009F4BBB" w:rsidRPr="00A53735">
        <w:t>10.1177/0013916517713067</w:t>
      </w:r>
      <w:bookmarkStart w:id="8" w:name="_Hlk489262933"/>
    </w:p>
    <w:p w14:paraId="54696DCE" w14:textId="77777777" w:rsidR="00A5198D" w:rsidRPr="00A5198D" w:rsidRDefault="008A23EA" w:rsidP="00A5198D">
      <w:pPr>
        <w:pStyle w:val="ListParagraph"/>
        <w:spacing w:after="240"/>
        <w:contextualSpacing w:val="0"/>
        <w:rPr>
          <w:iCs/>
        </w:rPr>
      </w:pPr>
      <w:r w:rsidRPr="00A53735">
        <w:t>Hall, M. P.</w:t>
      </w:r>
      <w:r w:rsidRPr="00A5198D">
        <w:rPr>
          <w:vertAlign w:val="superscript"/>
        </w:rPr>
        <w:t xml:space="preserve">** </w:t>
      </w:r>
      <w:r w:rsidRPr="00A53735">
        <w:t>&amp;</w:t>
      </w:r>
      <w:r w:rsidRPr="00A5198D">
        <w:rPr>
          <w:b/>
        </w:rPr>
        <w:t xml:space="preserve"> Raimi, K. T.</w:t>
      </w:r>
      <w:r w:rsidRPr="00A53735">
        <w:t xml:space="preserve"> (2018). Is belief superiority justified by superior knowledge? </w:t>
      </w:r>
      <w:r w:rsidRPr="00A5198D">
        <w:rPr>
          <w:i/>
        </w:rPr>
        <w:t>Journal of Experimental Social Psychology, 76,</w:t>
      </w:r>
      <w:r w:rsidRPr="00A53735">
        <w:t xml:space="preserve"> 290-306</w:t>
      </w:r>
      <w:r w:rsidRPr="00A5198D">
        <w:rPr>
          <w:i/>
        </w:rPr>
        <w:t>.</w:t>
      </w:r>
      <w:r w:rsidRPr="00A53735">
        <w:t xml:space="preserve"> </w:t>
      </w:r>
      <w:proofErr w:type="spellStart"/>
      <w:r w:rsidRPr="00A53735">
        <w:t>doi</w:t>
      </w:r>
      <w:proofErr w:type="spellEnd"/>
      <w:r w:rsidRPr="00A53735">
        <w:t>: 10.1016/j.jesp.2018.03.001</w:t>
      </w:r>
    </w:p>
    <w:p w14:paraId="30D02607" w14:textId="77777777" w:rsidR="00A5198D" w:rsidRPr="00A5198D" w:rsidRDefault="006A71F7" w:rsidP="00A5198D">
      <w:pPr>
        <w:pStyle w:val="ListParagraph"/>
        <w:spacing w:after="240"/>
        <w:contextualSpacing w:val="0"/>
        <w:rPr>
          <w:iCs/>
        </w:rPr>
      </w:pPr>
      <w:r w:rsidRPr="00A53735">
        <w:t>Campbell-Arvai, V.</w:t>
      </w:r>
      <w:r w:rsidR="002F3DAA" w:rsidRPr="00A5198D">
        <w:rPr>
          <w:vertAlign w:val="superscript"/>
        </w:rPr>
        <w:t>^</w:t>
      </w:r>
      <w:r w:rsidR="00510A89" w:rsidRPr="00A53735">
        <w:t>,</w:t>
      </w:r>
      <w:r w:rsidRPr="00A53735">
        <w:t xml:space="preserve"> Hart, P. S.</w:t>
      </w:r>
      <w:r w:rsidR="002F3DAA" w:rsidRPr="00A5198D">
        <w:rPr>
          <w:vertAlign w:val="superscript"/>
        </w:rPr>
        <w:t>^</w:t>
      </w:r>
      <w:r w:rsidRPr="00A53735">
        <w:t>,</w:t>
      </w:r>
      <w:r w:rsidRPr="00A5198D">
        <w:rPr>
          <w:b/>
        </w:rPr>
        <w:t xml:space="preserve"> Raimi, K. T.</w:t>
      </w:r>
      <w:r w:rsidRPr="00A5198D">
        <w:rPr>
          <w:vertAlign w:val="superscript"/>
        </w:rPr>
        <w:t>^</w:t>
      </w:r>
      <w:r w:rsidRPr="00A53735">
        <w:t>, &amp; Wolske, K.</w:t>
      </w:r>
      <w:r w:rsidR="00845BD6" w:rsidRPr="00A53735">
        <w:t xml:space="preserve"> S.</w:t>
      </w:r>
      <w:r w:rsidR="002F3DAA" w:rsidRPr="00A5198D">
        <w:rPr>
          <w:vertAlign w:val="superscript"/>
        </w:rPr>
        <w:t>^</w:t>
      </w:r>
      <w:r w:rsidR="00845BD6" w:rsidRPr="00A53735">
        <w:t xml:space="preserve"> (2017</w:t>
      </w:r>
      <w:r w:rsidRPr="00A53735">
        <w:t>). The influence of learning about carbon dioxide removal (CDR) on support for mitigation policies</w:t>
      </w:r>
      <w:r w:rsidRPr="00A5198D">
        <w:rPr>
          <w:i/>
        </w:rPr>
        <w:t>.</w:t>
      </w:r>
      <w:r w:rsidRPr="00A53735">
        <w:t xml:space="preserve"> </w:t>
      </w:r>
      <w:r w:rsidRPr="00A5198D">
        <w:rPr>
          <w:i/>
        </w:rPr>
        <w:t>Climatic Change</w:t>
      </w:r>
      <w:r w:rsidR="00845BD6" w:rsidRPr="00A5198D">
        <w:rPr>
          <w:i/>
        </w:rPr>
        <w:t>, 143</w:t>
      </w:r>
      <w:r w:rsidR="00845BD6" w:rsidRPr="00A53735">
        <w:t>, 321-336</w:t>
      </w:r>
      <w:r w:rsidRPr="00A5198D">
        <w:rPr>
          <w:i/>
        </w:rPr>
        <w:t>.</w:t>
      </w:r>
      <w:r w:rsidR="00E70D62" w:rsidRPr="00A5198D">
        <w:rPr>
          <w:i/>
        </w:rPr>
        <w:t xml:space="preserve"> </w:t>
      </w:r>
      <w:proofErr w:type="spellStart"/>
      <w:r w:rsidR="00E70D62" w:rsidRPr="00A53735">
        <w:t>doi</w:t>
      </w:r>
      <w:proofErr w:type="spellEnd"/>
      <w:r w:rsidR="00E70D62" w:rsidRPr="00A53735">
        <w:t>: 10.1007/s10584-017-2005-1</w:t>
      </w:r>
      <w:bookmarkEnd w:id="8"/>
    </w:p>
    <w:p w14:paraId="2A454CC3" w14:textId="77777777" w:rsidR="00A5198D" w:rsidRPr="00A5198D" w:rsidRDefault="006E51B6" w:rsidP="00A5198D">
      <w:pPr>
        <w:pStyle w:val="ListParagraph"/>
        <w:spacing w:after="240"/>
        <w:contextualSpacing w:val="0"/>
        <w:rPr>
          <w:iCs/>
        </w:rPr>
      </w:pPr>
      <w:r w:rsidRPr="00A53735">
        <w:t xml:space="preserve">Leary, M. R., Diebels, K. J., Davisson, E. K., Jongman-Sereno, K. P., Isherwood, J. C., </w:t>
      </w:r>
      <w:r w:rsidRPr="00A5198D">
        <w:rPr>
          <w:b/>
        </w:rPr>
        <w:t>Raimi, K. T.</w:t>
      </w:r>
      <w:r w:rsidRPr="00A53735">
        <w:t xml:space="preserve">, </w:t>
      </w:r>
      <w:proofErr w:type="spellStart"/>
      <w:r w:rsidRPr="00A53735">
        <w:t>Deffler</w:t>
      </w:r>
      <w:proofErr w:type="spellEnd"/>
      <w:r w:rsidRPr="00A53735">
        <w:t>, S. A., &amp; Hoyle, R. H. (</w:t>
      </w:r>
      <w:r w:rsidR="005957A6" w:rsidRPr="00A53735">
        <w:t>2017</w:t>
      </w:r>
      <w:r w:rsidRPr="00A53735">
        <w:t>). Cognitive and interpersonal features of intellectual humility</w:t>
      </w:r>
      <w:r w:rsidRPr="00A5198D">
        <w:rPr>
          <w:i/>
        </w:rPr>
        <w:t>.</w:t>
      </w:r>
      <w:r w:rsidRPr="00A53735">
        <w:t xml:space="preserve"> </w:t>
      </w:r>
      <w:r w:rsidRPr="00A5198D">
        <w:rPr>
          <w:i/>
        </w:rPr>
        <w:t>Personality and Social Psychology Bulletin</w:t>
      </w:r>
      <w:r w:rsidR="005957A6" w:rsidRPr="00A5198D">
        <w:rPr>
          <w:i/>
        </w:rPr>
        <w:t xml:space="preserve">, 43, </w:t>
      </w:r>
      <w:r w:rsidR="005957A6" w:rsidRPr="00A53735">
        <w:t>793-813.</w:t>
      </w:r>
      <w:r w:rsidR="00130526" w:rsidRPr="00A5198D">
        <w:rPr>
          <w:i/>
        </w:rPr>
        <w:t xml:space="preserve"> </w:t>
      </w:r>
      <w:proofErr w:type="spellStart"/>
      <w:r w:rsidR="00130526" w:rsidRPr="00A53735">
        <w:t>doi</w:t>
      </w:r>
      <w:proofErr w:type="spellEnd"/>
      <w:r w:rsidR="00130526" w:rsidRPr="00A53735">
        <w:t>: 10.1177/0146167217697695</w:t>
      </w:r>
    </w:p>
    <w:p w14:paraId="581C82AA" w14:textId="5209CE7E" w:rsidR="00A5198D" w:rsidRPr="00A5198D" w:rsidRDefault="00D7147E" w:rsidP="00A5198D">
      <w:pPr>
        <w:pStyle w:val="ListParagraph"/>
        <w:spacing w:after="240"/>
        <w:contextualSpacing w:val="0"/>
        <w:rPr>
          <w:iCs/>
        </w:rPr>
      </w:pPr>
      <w:r w:rsidRPr="00A53735">
        <w:t>Maki, A.</w:t>
      </w:r>
      <w:r w:rsidRPr="00A5198D">
        <w:rPr>
          <w:vertAlign w:val="superscript"/>
        </w:rPr>
        <w:t>*</w:t>
      </w:r>
      <w:r w:rsidRPr="00A53735">
        <w:t xml:space="preserve"> &amp;</w:t>
      </w:r>
      <w:r w:rsidRPr="00A5198D">
        <w:rPr>
          <w:b/>
        </w:rPr>
        <w:t xml:space="preserve"> Raimi, K. T. </w:t>
      </w:r>
      <w:r w:rsidRPr="00A53735">
        <w:t>(2017).</w:t>
      </w:r>
      <w:r w:rsidRPr="00A5198D">
        <w:rPr>
          <w:b/>
        </w:rPr>
        <w:t xml:space="preserve"> </w:t>
      </w:r>
      <w:r w:rsidRPr="00A53735">
        <w:t xml:space="preserve">Environmental peer persuasion: How moral exporting and belief superiority relate to efforts to influence others. </w:t>
      </w:r>
      <w:r w:rsidRPr="00A5198D">
        <w:rPr>
          <w:bCs/>
          <w:i/>
          <w:spacing w:val="-1"/>
        </w:rPr>
        <w:t xml:space="preserve">Journal of Environmental Psychology, 49, </w:t>
      </w:r>
      <w:r w:rsidRPr="00A5198D">
        <w:rPr>
          <w:bCs/>
          <w:spacing w:val="-1"/>
        </w:rPr>
        <w:t xml:space="preserve">18–29. </w:t>
      </w:r>
      <w:proofErr w:type="spellStart"/>
      <w:r w:rsidRPr="00A5198D">
        <w:rPr>
          <w:bCs/>
          <w:spacing w:val="-1"/>
        </w:rPr>
        <w:t>doi</w:t>
      </w:r>
      <w:proofErr w:type="spellEnd"/>
      <w:r w:rsidRPr="00A5198D">
        <w:rPr>
          <w:bCs/>
          <w:spacing w:val="-1"/>
        </w:rPr>
        <w:t>: 10.1016/j.jenvp.2016.11.005</w:t>
      </w:r>
      <w:r w:rsidR="006611CD">
        <w:rPr>
          <w:bCs/>
          <w:spacing w:val="-1"/>
        </w:rPr>
        <w:t xml:space="preserve"> </w:t>
      </w:r>
    </w:p>
    <w:p w14:paraId="0CACED74" w14:textId="77777777" w:rsidR="00A5198D" w:rsidRDefault="00046F7F" w:rsidP="00A5198D">
      <w:pPr>
        <w:pStyle w:val="ListParagraph"/>
        <w:spacing w:after="240"/>
        <w:contextualSpacing w:val="0"/>
      </w:pPr>
      <w:r w:rsidRPr="00A5198D">
        <w:rPr>
          <w:b/>
        </w:rPr>
        <w:t xml:space="preserve">Raimi, K. T., </w:t>
      </w:r>
      <w:r w:rsidRPr="00A53735">
        <w:t>Stern, P. C. &amp; Maki, A.</w:t>
      </w:r>
      <w:r w:rsidR="003D3977" w:rsidRPr="00A5198D">
        <w:rPr>
          <w:vertAlign w:val="superscript"/>
        </w:rPr>
        <w:t>*</w:t>
      </w:r>
      <w:r w:rsidRPr="00A53735">
        <w:t xml:space="preserve"> (</w:t>
      </w:r>
      <w:r w:rsidR="003C29D8" w:rsidRPr="00A53735">
        <w:t>2017</w:t>
      </w:r>
      <w:r w:rsidRPr="00A53735">
        <w:t xml:space="preserve">). The promise and limitations of using analogies to improve decision-relevant understanding of climate change. </w:t>
      </w:r>
      <w:r w:rsidRPr="00A5198D">
        <w:rPr>
          <w:i/>
        </w:rPr>
        <w:t>PLOS ONE</w:t>
      </w:r>
      <w:r w:rsidR="003C29D8" w:rsidRPr="00A5198D">
        <w:rPr>
          <w:i/>
        </w:rPr>
        <w:t xml:space="preserve">, 12, </w:t>
      </w:r>
      <w:r w:rsidR="003C29D8" w:rsidRPr="00A53735">
        <w:t xml:space="preserve">1-20. </w:t>
      </w:r>
      <w:proofErr w:type="spellStart"/>
      <w:r w:rsidR="003C29D8" w:rsidRPr="00A53735">
        <w:t>doi</w:t>
      </w:r>
      <w:proofErr w:type="spellEnd"/>
      <w:r w:rsidR="003C29D8" w:rsidRPr="00A53735">
        <w:t>: 10.1371/journal.pone.0171130</w:t>
      </w:r>
    </w:p>
    <w:p w14:paraId="0C9EC5B9" w14:textId="77777777" w:rsidR="00A5198D" w:rsidRDefault="00D7147E" w:rsidP="00A5198D">
      <w:pPr>
        <w:pStyle w:val="ListParagraph"/>
        <w:spacing w:after="240"/>
        <w:contextualSpacing w:val="0"/>
      </w:pPr>
      <w:r w:rsidRPr="00A53735">
        <w:rPr>
          <w:b/>
        </w:rPr>
        <w:t>Raimi, K.</w:t>
      </w:r>
      <w:r w:rsidRPr="00A53735">
        <w:rPr>
          <w:i/>
        </w:rPr>
        <w:t xml:space="preserve"> </w:t>
      </w:r>
      <w:r w:rsidRPr="00A53735">
        <w:rPr>
          <w:b/>
        </w:rPr>
        <w:t xml:space="preserve">T., </w:t>
      </w:r>
      <w:r w:rsidRPr="00A53735">
        <w:t>&amp; Carrico, A. R. (2016). Understanding and beliefs about smart energy technology.</w:t>
      </w:r>
      <w:r w:rsidRPr="00A53735">
        <w:rPr>
          <w:i/>
        </w:rPr>
        <w:t xml:space="preserve"> Energy Research &amp; Social Science, 12, </w:t>
      </w:r>
      <w:r w:rsidRPr="00A53735">
        <w:t xml:space="preserve">68-74. </w:t>
      </w:r>
      <w:proofErr w:type="spellStart"/>
      <w:r w:rsidRPr="00A53735">
        <w:t>doi</w:t>
      </w:r>
      <w:proofErr w:type="spellEnd"/>
      <w:r w:rsidRPr="00A53735">
        <w:t>: 10.1016/j.erss.2015.12.018</w:t>
      </w:r>
    </w:p>
    <w:p w14:paraId="08C9ADCB" w14:textId="77777777" w:rsidR="00A5198D" w:rsidRPr="00A5198D" w:rsidRDefault="005576DD" w:rsidP="00A5198D">
      <w:pPr>
        <w:pStyle w:val="ListParagraph"/>
        <w:spacing w:after="240"/>
        <w:contextualSpacing w:val="0"/>
        <w:rPr>
          <w:bCs/>
          <w:spacing w:val="-1"/>
        </w:rPr>
      </w:pPr>
      <w:r w:rsidRPr="00A53735">
        <w:t>Truelove, H. B., Yeung, K. L., Carrico, A. R., Gillis, A. J.</w:t>
      </w:r>
      <w:r w:rsidR="00993641" w:rsidRPr="00A53735">
        <w:t>*</w:t>
      </w:r>
      <w:r w:rsidRPr="00A53735">
        <w:t xml:space="preserve">, &amp; </w:t>
      </w:r>
      <w:r w:rsidRPr="00A53735">
        <w:rPr>
          <w:b/>
        </w:rPr>
        <w:t xml:space="preserve">Raimi, K. T. </w:t>
      </w:r>
      <w:r w:rsidRPr="00A53735">
        <w:t>(</w:t>
      </w:r>
      <w:r w:rsidR="00785AF2" w:rsidRPr="00A53735">
        <w:t>2016</w:t>
      </w:r>
      <w:r w:rsidRPr="00A53735">
        <w:t>). From plastic bottle recycling to policy support: An experimental test of pro-</w:t>
      </w:r>
      <w:r w:rsidRPr="00A53735">
        <w:lastRenderedPageBreak/>
        <w:t xml:space="preserve">environmental spillover. </w:t>
      </w:r>
      <w:r w:rsidRPr="00A53735">
        <w:rPr>
          <w:i/>
        </w:rPr>
        <w:t>Journal of Environmental Psychology</w:t>
      </w:r>
      <w:r w:rsidR="00785AF2" w:rsidRPr="00A53735">
        <w:rPr>
          <w:i/>
        </w:rPr>
        <w:t xml:space="preserve">, 46, </w:t>
      </w:r>
      <w:r w:rsidR="00785AF2" w:rsidRPr="00A53735">
        <w:t>55-66</w:t>
      </w:r>
      <w:r w:rsidRPr="00A53735">
        <w:t xml:space="preserve">. </w:t>
      </w:r>
      <w:proofErr w:type="spellStart"/>
      <w:r w:rsidR="00785AF2" w:rsidRPr="00A53735">
        <w:t>doi</w:t>
      </w:r>
      <w:proofErr w:type="spellEnd"/>
      <w:r w:rsidR="00785AF2" w:rsidRPr="00A53735">
        <w:t>: 10.1016/j.jenvp.2016.03.004</w:t>
      </w:r>
    </w:p>
    <w:p w14:paraId="28EEEB79" w14:textId="77777777" w:rsidR="00A5198D" w:rsidRPr="00A5198D" w:rsidRDefault="00F846A2" w:rsidP="00A5198D">
      <w:pPr>
        <w:pStyle w:val="ListParagraph"/>
        <w:spacing w:after="240"/>
        <w:contextualSpacing w:val="0"/>
        <w:rPr>
          <w:bCs/>
          <w:spacing w:val="-1"/>
        </w:rPr>
      </w:pPr>
      <w:r w:rsidRPr="00A53735">
        <w:t xml:space="preserve">Leary, M. R., </w:t>
      </w:r>
      <w:r w:rsidRPr="00A53735">
        <w:rPr>
          <w:b/>
        </w:rPr>
        <w:t>Raimi, K.</w:t>
      </w:r>
      <w:r w:rsidRPr="00A53735">
        <w:rPr>
          <w:i/>
        </w:rPr>
        <w:t xml:space="preserve"> </w:t>
      </w:r>
      <w:r w:rsidRPr="00A53735">
        <w:rPr>
          <w:b/>
        </w:rPr>
        <w:t>T.</w:t>
      </w:r>
      <w:r w:rsidRPr="00A53735">
        <w:t xml:space="preserve">, </w:t>
      </w:r>
      <w:proofErr w:type="spellStart"/>
      <w:r w:rsidRPr="00A53735">
        <w:t>Jongman</w:t>
      </w:r>
      <w:proofErr w:type="spellEnd"/>
      <w:r w:rsidRPr="00A53735">
        <w:t xml:space="preserve">-Sereno, K. &amp; Diebels, K. (2015). Distinguishing intrapsychic from interpersonal motives in psychological theory and research. </w:t>
      </w:r>
      <w:r w:rsidRPr="00A53735">
        <w:rPr>
          <w:i/>
        </w:rPr>
        <w:t>Perspectives on Psychological Science, 10,</w:t>
      </w:r>
      <w:r w:rsidRPr="00A53735">
        <w:t xml:space="preserve"> 497–517. </w:t>
      </w:r>
      <w:proofErr w:type="spellStart"/>
      <w:r w:rsidRPr="00A53735">
        <w:t>doi</w:t>
      </w:r>
      <w:proofErr w:type="spellEnd"/>
      <w:r w:rsidRPr="00A53735">
        <w:t>: 10.1177/1745691615583132</w:t>
      </w:r>
    </w:p>
    <w:p w14:paraId="4B02BB23" w14:textId="77777777" w:rsidR="00A5198D" w:rsidRPr="00A5198D" w:rsidRDefault="00D7147E" w:rsidP="00A5198D">
      <w:pPr>
        <w:pStyle w:val="ListParagraph"/>
        <w:spacing w:after="240"/>
        <w:contextualSpacing w:val="0"/>
        <w:rPr>
          <w:bCs/>
          <w:spacing w:val="-1"/>
        </w:rPr>
      </w:pPr>
      <w:r w:rsidRPr="00A53735">
        <w:t>Stern, P. C. &amp;</w:t>
      </w:r>
      <w:r w:rsidRPr="00A53735">
        <w:rPr>
          <w:b/>
        </w:rPr>
        <w:t xml:space="preserve"> Raimi, K. T. </w:t>
      </w:r>
      <w:r w:rsidRPr="00A53735">
        <w:t xml:space="preserve">(2015). Simple mental models for informing climate choices. </w:t>
      </w:r>
      <w:r w:rsidRPr="00A53735">
        <w:rPr>
          <w:i/>
        </w:rPr>
        <w:t xml:space="preserve">Social Research: An International Quarterly, 82, </w:t>
      </w:r>
      <w:r w:rsidRPr="00A53735">
        <w:t xml:space="preserve">583-608. </w:t>
      </w:r>
    </w:p>
    <w:p w14:paraId="283A9060" w14:textId="77777777" w:rsidR="00A5198D" w:rsidRPr="00A5198D" w:rsidRDefault="00D7147E" w:rsidP="00A5198D">
      <w:pPr>
        <w:pStyle w:val="ListParagraph"/>
        <w:spacing w:after="240"/>
        <w:contextualSpacing w:val="0"/>
        <w:rPr>
          <w:spacing w:val="-1"/>
        </w:rPr>
      </w:pPr>
      <w:r w:rsidRPr="00A53735">
        <w:rPr>
          <w:b/>
        </w:rPr>
        <w:t>Raimi, K.</w:t>
      </w:r>
      <w:r w:rsidRPr="00A53735">
        <w:rPr>
          <w:i/>
        </w:rPr>
        <w:t xml:space="preserve"> </w:t>
      </w:r>
      <w:r w:rsidRPr="00A53735">
        <w:rPr>
          <w:b/>
        </w:rPr>
        <w:t xml:space="preserve">T. </w:t>
      </w:r>
      <w:r w:rsidRPr="00A53735">
        <w:t xml:space="preserve">&amp; Leary, M. R. (2014). Belief superiority in the environmental domain: Attitude extremity and reactions to fracking. </w:t>
      </w:r>
      <w:r w:rsidRPr="00A53735">
        <w:rPr>
          <w:i/>
        </w:rPr>
        <w:t xml:space="preserve">Journal of Environmental Psychology, 40, </w:t>
      </w:r>
      <w:r w:rsidRPr="00A53735">
        <w:t xml:space="preserve">76-85. </w:t>
      </w:r>
      <w:proofErr w:type="spellStart"/>
      <w:r w:rsidRPr="00A53735">
        <w:t>doi</w:t>
      </w:r>
      <w:proofErr w:type="spellEnd"/>
      <w:r w:rsidRPr="00A53735">
        <w:t>: 10.1016/j.jenvp.2014.05.005</w:t>
      </w:r>
    </w:p>
    <w:p w14:paraId="01984A22" w14:textId="77777777" w:rsidR="00A5198D" w:rsidRPr="00A5198D" w:rsidRDefault="00D7147E" w:rsidP="00A5198D">
      <w:pPr>
        <w:pStyle w:val="ListParagraph"/>
        <w:spacing w:after="240"/>
        <w:contextualSpacing w:val="0"/>
        <w:rPr>
          <w:bCs/>
          <w:spacing w:val="-1"/>
        </w:rPr>
      </w:pPr>
      <w:r w:rsidRPr="00A53735">
        <w:rPr>
          <w:spacing w:val="-1"/>
        </w:rPr>
        <w:t xml:space="preserve">Truelove, H. B., Carrico, A. R., Weber, E., </w:t>
      </w:r>
      <w:r w:rsidRPr="00A53735">
        <w:rPr>
          <w:b/>
        </w:rPr>
        <w:t>Raimi, K.</w:t>
      </w:r>
      <w:r w:rsidRPr="00A53735">
        <w:rPr>
          <w:i/>
        </w:rPr>
        <w:t xml:space="preserve"> </w:t>
      </w:r>
      <w:r w:rsidRPr="00A53735">
        <w:rPr>
          <w:b/>
        </w:rPr>
        <w:t>T.</w:t>
      </w:r>
      <w:r w:rsidRPr="00A53735">
        <w:rPr>
          <w:b/>
          <w:spacing w:val="-1"/>
        </w:rPr>
        <w:t>,</w:t>
      </w:r>
      <w:r w:rsidRPr="00A53735">
        <w:rPr>
          <w:spacing w:val="-1"/>
        </w:rPr>
        <w:t xml:space="preserve"> &amp; Vandenbergh, M. P. (2014). </w:t>
      </w:r>
      <w:r w:rsidRPr="00A53735">
        <w:t xml:space="preserve">Positive and negative spillover of pro-environmental behavior: An integrative review and theoretical framework. </w:t>
      </w:r>
      <w:r w:rsidRPr="00A53735">
        <w:rPr>
          <w:i/>
        </w:rPr>
        <w:t>Global Environmental Change,</w:t>
      </w:r>
      <w:r w:rsidRPr="00A53735">
        <w:rPr>
          <w:color w:val="222222"/>
          <w:shd w:val="clear" w:color="auto" w:fill="FFFFFF"/>
        </w:rPr>
        <w:t xml:space="preserve"> </w:t>
      </w:r>
      <w:r w:rsidRPr="00A53735">
        <w:rPr>
          <w:i/>
        </w:rPr>
        <w:t xml:space="preserve">29, </w:t>
      </w:r>
      <w:r w:rsidRPr="00A53735">
        <w:t>127–138</w:t>
      </w:r>
      <w:r w:rsidRPr="00A53735">
        <w:rPr>
          <w:i/>
        </w:rPr>
        <w:t xml:space="preserve">. </w:t>
      </w:r>
      <w:proofErr w:type="spellStart"/>
      <w:r w:rsidRPr="00A53735">
        <w:t>doi</w:t>
      </w:r>
      <w:proofErr w:type="spellEnd"/>
      <w:r w:rsidRPr="00A53735">
        <w:t>: 10.1016/j.gloenvcha.2014.09.004</w:t>
      </w:r>
    </w:p>
    <w:p w14:paraId="592696BE" w14:textId="77777777" w:rsidR="00A5198D" w:rsidRPr="00A5198D" w:rsidRDefault="009162C2" w:rsidP="00A5198D">
      <w:pPr>
        <w:pStyle w:val="ListParagraph"/>
        <w:spacing w:after="240"/>
        <w:contextualSpacing w:val="0"/>
        <w:rPr>
          <w:bCs/>
          <w:spacing w:val="-1"/>
        </w:rPr>
      </w:pPr>
      <w:r w:rsidRPr="00A53735">
        <w:rPr>
          <w:b/>
          <w:lang w:bidi="en-US"/>
        </w:rPr>
        <w:t>Toner, K.,</w:t>
      </w:r>
      <w:r w:rsidRPr="00A53735">
        <w:rPr>
          <w:lang w:bidi="en-US"/>
        </w:rPr>
        <w:t xml:space="preserve"> Gan, M.</w:t>
      </w:r>
      <w:r w:rsidRPr="00A53735">
        <w:rPr>
          <w:vertAlign w:val="superscript"/>
          <w:lang w:bidi="en-US"/>
        </w:rPr>
        <w:t>***</w:t>
      </w:r>
      <w:r w:rsidRPr="00A53735">
        <w:rPr>
          <w:lang w:bidi="en-US"/>
        </w:rPr>
        <w:t>, &amp; Leary, M. R. (2014). The impact of individual and group feedback on environmental attitudes and intentions.</w:t>
      </w:r>
      <w:r w:rsidRPr="00A53735">
        <w:rPr>
          <w:i/>
          <w:lang w:bidi="en-US"/>
        </w:rPr>
        <w:t xml:space="preserve"> Environment and Behavior, 46, </w:t>
      </w:r>
      <w:r w:rsidRPr="00A53735">
        <w:rPr>
          <w:lang w:bidi="en-US"/>
        </w:rPr>
        <w:t>24-45.</w:t>
      </w:r>
      <w:r w:rsidRPr="00A53735">
        <w:rPr>
          <w:color w:val="222222"/>
          <w:shd w:val="clear" w:color="auto" w:fill="FFFFFF"/>
        </w:rPr>
        <w:t xml:space="preserve"> </w:t>
      </w:r>
      <w:proofErr w:type="spellStart"/>
      <w:r w:rsidRPr="00A53735">
        <w:rPr>
          <w:color w:val="222222"/>
          <w:shd w:val="clear" w:color="auto" w:fill="FFFFFF"/>
        </w:rPr>
        <w:t>doi</w:t>
      </w:r>
      <w:proofErr w:type="spellEnd"/>
      <w:r w:rsidRPr="00A53735">
        <w:rPr>
          <w:color w:val="222222"/>
          <w:shd w:val="clear" w:color="auto" w:fill="FFFFFF"/>
        </w:rPr>
        <w:t>:</w:t>
      </w:r>
      <w:r w:rsidR="0089711D" w:rsidRPr="00A53735">
        <w:rPr>
          <w:color w:val="222222"/>
          <w:shd w:val="clear" w:color="auto" w:fill="FFFFFF"/>
        </w:rPr>
        <w:t xml:space="preserve"> </w:t>
      </w:r>
      <w:r w:rsidRPr="00A53735">
        <w:rPr>
          <w:lang w:bidi="en-US"/>
        </w:rPr>
        <w:t>10.1177/0013916512451902</w:t>
      </w:r>
    </w:p>
    <w:p w14:paraId="7E4684D7" w14:textId="77777777" w:rsidR="00A5198D" w:rsidRDefault="009162C2" w:rsidP="00A5198D">
      <w:pPr>
        <w:pStyle w:val="ListParagraph"/>
        <w:spacing w:after="240"/>
        <w:contextualSpacing w:val="0"/>
      </w:pPr>
      <w:r w:rsidRPr="00A53735">
        <w:t>Hopkin, C. R., Hoyle, R. H., &amp;</w:t>
      </w:r>
      <w:r w:rsidRPr="00A53735">
        <w:rPr>
          <w:b/>
        </w:rPr>
        <w:t xml:space="preserve"> Toner, K.</w:t>
      </w:r>
      <w:r w:rsidRPr="00A53735">
        <w:t xml:space="preserve"> </w:t>
      </w:r>
      <w:r w:rsidRPr="00A53735">
        <w:rPr>
          <w:lang w:bidi="en-US"/>
        </w:rPr>
        <w:t xml:space="preserve">(2014). </w:t>
      </w:r>
      <w:r w:rsidRPr="00A53735">
        <w:t>Intellectual humility and reactions to opinions about religious beliefs.</w:t>
      </w:r>
      <w:r w:rsidRPr="00A53735">
        <w:rPr>
          <w:i/>
        </w:rPr>
        <w:t xml:space="preserve"> Journal of Psychology and Theology, 42, </w:t>
      </w:r>
      <w:r w:rsidRPr="00A53735">
        <w:t>50-61.</w:t>
      </w:r>
      <w:r w:rsidR="0089711D" w:rsidRPr="00A53735">
        <w:t xml:space="preserve"> </w:t>
      </w:r>
      <w:proofErr w:type="spellStart"/>
      <w:r w:rsidR="0089711D" w:rsidRPr="00A53735">
        <w:t>doi</w:t>
      </w:r>
      <w:proofErr w:type="spellEnd"/>
      <w:r w:rsidR="0089711D" w:rsidRPr="00A53735">
        <w:t>: 10.1177/009164711404200106</w:t>
      </w:r>
    </w:p>
    <w:p w14:paraId="4749CF3E" w14:textId="77777777" w:rsidR="00A5198D" w:rsidRPr="00A5198D" w:rsidRDefault="000A713F" w:rsidP="00A5198D">
      <w:pPr>
        <w:pStyle w:val="ListParagraph"/>
        <w:spacing w:after="240"/>
        <w:contextualSpacing w:val="0"/>
      </w:pPr>
      <w:r w:rsidRPr="00A5198D">
        <w:rPr>
          <w:rFonts w:eastAsia="Calibri"/>
          <w:b/>
        </w:rPr>
        <w:t>Toner, K.,</w:t>
      </w:r>
      <w:r w:rsidRPr="00A5198D">
        <w:rPr>
          <w:rFonts w:eastAsia="Calibri"/>
        </w:rPr>
        <w:t xml:space="preserve"> Leary, M. R., Asher, M. W.</w:t>
      </w:r>
      <w:r w:rsidR="003D3977" w:rsidRPr="00A5198D">
        <w:rPr>
          <w:vertAlign w:val="superscript"/>
          <w:lang w:bidi="en-US"/>
        </w:rPr>
        <w:t>***</w:t>
      </w:r>
      <w:r w:rsidR="008751A9" w:rsidRPr="00A5198D">
        <w:rPr>
          <w:rFonts w:eastAsia="Calibri"/>
        </w:rPr>
        <w:t>,</w:t>
      </w:r>
      <w:r w:rsidRPr="00A5198D">
        <w:rPr>
          <w:rFonts w:eastAsia="Calibri"/>
        </w:rPr>
        <w:t xml:space="preserve"> &amp; </w:t>
      </w:r>
      <w:proofErr w:type="spellStart"/>
      <w:r w:rsidRPr="00A5198D">
        <w:rPr>
          <w:rFonts w:eastAsia="Calibri"/>
        </w:rPr>
        <w:t>Jongman</w:t>
      </w:r>
      <w:proofErr w:type="spellEnd"/>
      <w:r w:rsidRPr="00A5198D">
        <w:rPr>
          <w:rFonts w:eastAsia="Calibri"/>
        </w:rPr>
        <w:t>-Sereno, K. P. (2013).</w:t>
      </w:r>
      <w:r w:rsidRPr="00A5198D">
        <w:rPr>
          <w:rFonts w:eastAsia="Calibri"/>
          <w:lang w:bidi="en-US"/>
        </w:rPr>
        <w:t xml:space="preserve"> Feeling superior is a bipartisan issue: Extremity (not direction) of political views predicts perceived belief superiority. </w:t>
      </w:r>
      <w:r w:rsidRPr="00A5198D">
        <w:rPr>
          <w:rFonts w:eastAsia="Calibri"/>
          <w:i/>
          <w:lang w:bidi="en-US"/>
        </w:rPr>
        <w:t>Psychological Science,</w:t>
      </w:r>
      <w:r w:rsidRPr="00A5198D">
        <w:rPr>
          <w:rFonts w:eastAsia="Calibri"/>
          <w:lang w:bidi="en-US"/>
        </w:rPr>
        <w:t xml:space="preserve"> 24, 2454-2462. </w:t>
      </w:r>
      <w:proofErr w:type="spellStart"/>
      <w:r w:rsidRPr="00A5198D">
        <w:rPr>
          <w:rFonts w:eastAsia="Calibri"/>
          <w:lang w:bidi="en-US"/>
        </w:rPr>
        <w:t>doi</w:t>
      </w:r>
      <w:proofErr w:type="spellEnd"/>
      <w:r w:rsidRPr="00A5198D">
        <w:rPr>
          <w:rFonts w:eastAsia="Calibri"/>
          <w:lang w:bidi="en-US"/>
        </w:rPr>
        <w:t>: 10.1177/0956797613494848</w:t>
      </w:r>
      <w:r w:rsidR="009E55F5" w:rsidRPr="00A53735">
        <w:t>– A pre-registered direct replication of this work replicated these effects: Harris</w:t>
      </w:r>
      <w:r w:rsidR="00BC5028" w:rsidRPr="00A53735">
        <w:t>, E.</w:t>
      </w:r>
      <w:r w:rsidR="009E55F5" w:rsidRPr="00A53735">
        <w:t xml:space="preserve"> &amp; Van Bavel</w:t>
      </w:r>
      <w:r w:rsidR="00BC5028" w:rsidRPr="00A53735">
        <w:t>, J.</w:t>
      </w:r>
      <w:r w:rsidR="009E55F5" w:rsidRPr="00A53735">
        <w:t xml:space="preserve"> (</w:t>
      </w:r>
      <w:r w:rsidR="00FD37AC" w:rsidRPr="00A53735">
        <w:t>2021</w:t>
      </w:r>
      <w:r w:rsidR="009E55F5" w:rsidRPr="00A53735">
        <w:t>). Preregistered Replication of “Feeling superior is a bipartisan issue: Extremity (not direction) of political views predicts perceived belief superiority.”</w:t>
      </w:r>
      <w:r w:rsidR="009E55F5" w:rsidRPr="00A5198D">
        <w:rPr>
          <w:rFonts w:eastAsia="Calibri"/>
          <w:i/>
          <w:lang w:bidi="en-US"/>
        </w:rPr>
        <w:t xml:space="preserve"> Psychological Science</w:t>
      </w:r>
      <w:r w:rsidR="00FD37AC" w:rsidRPr="00A5198D">
        <w:rPr>
          <w:rFonts w:eastAsia="Calibri"/>
          <w:i/>
          <w:lang w:bidi="en-US"/>
        </w:rPr>
        <w:t xml:space="preserve">, 32, </w:t>
      </w:r>
      <w:r w:rsidR="00FD37AC" w:rsidRPr="00A5198D">
        <w:rPr>
          <w:rFonts w:eastAsia="Calibri"/>
          <w:iCs/>
          <w:lang w:bidi="en-US"/>
        </w:rPr>
        <w:t>451-458</w:t>
      </w:r>
      <w:r w:rsidR="009E55F5" w:rsidRPr="00A5198D">
        <w:rPr>
          <w:rFonts w:eastAsia="Calibri"/>
          <w:i/>
          <w:lang w:bidi="en-US"/>
        </w:rPr>
        <w:t>.</w:t>
      </w:r>
      <w:r w:rsidR="00FD37AC" w:rsidRPr="00A53735">
        <w:t xml:space="preserve"> </w:t>
      </w:r>
      <w:proofErr w:type="spellStart"/>
      <w:r w:rsidR="00FD37AC" w:rsidRPr="00A5198D">
        <w:rPr>
          <w:rFonts w:eastAsia="Calibri"/>
          <w:iCs/>
          <w:lang w:bidi="en-US"/>
        </w:rPr>
        <w:t>doi</w:t>
      </w:r>
      <w:proofErr w:type="spellEnd"/>
      <w:r w:rsidR="00FD37AC" w:rsidRPr="00A5198D">
        <w:rPr>
          <w:rFonts w:eastAsia="Calibri"/>
          <w:iCs/>
          <w:lang w:bidi="en-US"/>
        </w:rPr>
        <w:t>: 10.1177/0956797620968792</w:t>
      </w:r>
    </w:p>
    <w:p w14:paraId="2C02179F" w14:textId="77777777" w:rsidR="00A5198D" w:rsidRDefault="000A713F" w:rsidP="00A5198D">
      <w:pPr>
        <w:pStyle w:val="ListParagraph"/>
        <w:spacing w:after="240"/>
        <w:contextualSpacing w:val="0"/>
      </w:pPr>
      <w:r w:rsidRPr="00A53735">
        <w:rPr>
          <w:lang w:bidi="en-US"/>
        </w:rPr>
        <w:t xml:space="preserve">Leary, M. R., </w:t>
      </w:r>
      <w:r w:rsidRPr="00A53735">
        <w:rPr>
          <w:b/>
          <w:lang w:bidi="en-US"/>
        </w:rPr>
        <w:t>Toner, K.,</w:t>
      </w:r>
      <w:r w:rsidRPr="00A53735">
        <w:rPr>
          <w:lang w:bidi="en-US"/>
        </w:rPr>
        <w:t xml:space="preserve"> &amp; Gan, M.</w:t>
      </w:r>
      <w:r w:rsidR="00DD73C9" w:rsidRPr="00A53735">
        <w:rPr>
          <w:vertAlign w:val="superscript"/>
          <w:lang w:bidi="en-US"/>
        </w:rPr>
        <w:t>***</w:t>
      </w:r>
      <w:r w:rsidRPr="00A53735">
        <w:rPr>
          <w:lang w:bidi="en-US"/>
        </w:rPr>
        <w:t xml:space="preserve"> (2011). Self, identity, and re</w:t>
      </w:r>
      <w:r w:rsidR="00A816BE" w:rsidRPr="00A53735">
        <w:rPr>
          <w:lang w:bidi="en-US"/>
        </w:rPr>
        <w:t xml:space="preserve">actions to distal threats: The </w:t>
      </w:r>
      <w:r w:rsidRPr="00A53735">
        <w:rPr>
          <w:lang w:bidi="en-US"/>
        </w:rPr>
        <w:t xml:space="preserve">case of environmental behavior, </w:t>
      </w:r>
      <w:r w:rsidRPr="00A53735">
        <w:rPr>
          <w:i/>
          <w:lang w:bidi="en-US"/>
        </w:rPr>
        <w:t xml:space="preserve">Psychological Studies, 56, </w:t>
      </w:r>
      <w:r w:rsidRPr="00A53735">
        <w:rPr>
          <w:lang w:bidi="en-US"/>
        </w:rPr>
        <w:t xml:space="preserve">159–166. </w:t>
      </w:r>
      <w:proofErr w:type="spellStart"/>
      <w:r w:rsidR="00B37372" w:rsidRPr="00A53735">
        <w:rPr>
          <w:lang w:bidi="en-US"/>
        </w:rPr>
        <w:t>doi</w:t>
      </w:r>
      <w:proofErr w:type="spellEnd"/>
      <w:r w:rsidR="00B37372" w:rsidRPr="00A53735">
        <w:rPr>
          <w:lang w:bidi="en-US"/>
        </w:rPr>
        <w:t>: 10.1007/s12646-011-0060-7</w:t>
      </w:r>
    </w:p>
    <w:p w14:paraId="26B70B9C" w14:textId="77777777" w:rsidR="00A5198D" w:rsidRDefault="000A713F" w:rsidP="00A5198D">
      <w:pPr>
        <w:pStyle w:val="ListParagraph"/>
        <w:spacing w:after="240"/>
        <w:contextualSpacing w:val="0"/>
      </w:pPr>
      <w:r w:rsidRPr="00A53735">
        <w:rPr>
          <w:lang w:bidi="en-US"/>
        </w:rPr>
        <w:lastRenderedPageBreak/>
        <w:t xml:space="preserve">Isaacowitz, D. M., </w:t>
      </w:r>
      <w:r w:rsidRPr="00A53735">
        <w:rPr>
          <w:b/>
          <w:lang w:bidi="en-US"/>
        </w:rPr>
        <w:t>Toner, K.</w:t>
      </w:r>
      <w:r w:rsidRPr="00A53735">
        <w:rPr>
          <w:lang w:bidi="en-US"/>
        </w:rPr>
        <w:t xml:space="preserve">, &amp; Neupert, S.D. (2009). Use of gaze for real-time mood regulation: Effects of age and attentional functioning. </w:t>
      </w:r>
      <w:r w:rsidRPr="00A53735">
        <w:rPr>
          <w:i/>
          <w:lang w:bidi="en-US"/>
        </w:rPr>
        <w:t xml:space="preserve">Psychology and Aging, 24, </w:t>
      </w:r>
      <w:r w:rsidRPr="00A53735">
        <w:rPr>
          <w:lang w:bidi="en-US"/>
        </w:rPr>
        <w:t xml:space="preserve">989-994. </w:t>
      </w:r>
      <w:proofErr w:type="spellStart"/>
      <w:r w:rsidR="001C38F2" w:rsidRPr="00A53735">
        <w:rPr>
          <w:lang w:bidi="en-US"/>
        </w:rPr>
        <w:t>doi</w:t>
      </w:r>
      <w:proofErr w:type="spellEnd"/>
      <w:r w:rsidR="001C38F2" w:rsidRPr="00A53735">
        <w:rPr>
          <w:lang w:bidi="en-US"/>
        </w:rPr>
        <w:t>: 10.1037/a0017706</w:t>
      </w:r>
    </w:p>
    <w:p w14:paraId="3E709AC9" w14:textId="13FE8813" w:rsidR="000A713F" w:rsidRPr="00A53735" w:rsidRDefault="000A713F" w:rsidP="00B35F55">
      <w:pPr>
        <w:pStyle w:val="ListParagraph"/>
        <w:spacing w:after="600"/>
        <w:contextualSpacing w:val="0"/>
      </w:pPr>
      <w:r w:rsidRPr="00A53735">
        <w:rPr>
          <w:lang w:bidi="en-US"/>
        </w:rPr>
        <w:t xml:space="preserve">Isaacowitz, D. M., </w:t>
      </w:r>
      <w:r w:rsidRPr="00A53735">
        <w:rPr>
          <w:b/>
          <w:lang w:bidi="en-US"/>
        </w:rPr>
        <w:t>Toner, K.</w:t>
      </w:r>
      <w:r w:rsidRPr="00A53735">
        <w:rPr>
          <w:lang w:bidi="en-US"/>
        </w:rPr>
        <w:t>, Goren, D., &amp; Wilson, H.R. (2008</w:t>
      </w:r>
      <w:r w:rsidR="00A816BE" w:rsidRPr="00A53735">
        <w:rPr>
          <w:lang w:bidi="en-US"/>
        </w:rPr>
        <w:t xml:space="preserve">). Looking while unhappy: Mood </w:t>
      </w:r>
      <w:r w:rsidRPr="00A53735">
        <w:rPr>
          <w:lang w:bidi="en-US"/>
        </w:rPr>
        <w:t xml:space="preserve">congruent gaze in young adults, positive gaze in older adults. </w:t>
      </w:r>
      <w:r w:rsidR="00A816BE" w:rsidRPr="00A53735">
        <w:rPr>
          <w:i/>
          <w:iCs/>
          <w:lang w:bidi="en-US"/>
        </w:rPr>
        <w:t xml:space="preserve">Psychological Science, </w:t>
      </w:r>
      <w:r w:rsidRPr="00A53735">
        <w:rPr>
          <w:i/>
          <w:iCs/>
          <w:lang w:bidi="en-US"/>
        </w:rPr>
        <w:t xml:space="preserve">19, </w:t>
      </w:r>
      <w:r w:rsidRPr="00A53735">
        <w:rPr>
          <w:iCs/>
          <w:lang w:bidi="en-US"/>
        </w:rPr>
        <w:t xml:space="preserve">848-853. </w:t>
      </w:r>
      <w:proofErr w:type="spellStart"/>
      <w:r w:rsidR="001C38F2" w:rsidRPr="00A53735">
        <w:rPr>
          <w:iCs/>
          <w:lang w:bidi="en-US"/>
        </w:rPr>
        <w:t>doi</w:t>
      </w:r>
      <w:proofErr w:type="spellEnd"/>
      <w:r w:rsidR="001C38F2" w:rsidRPr="00A53735">
        <w:rPr>
          <w:iCs/>
          <w:lang w:bidi="en-US"/>
        </w:rPr>
        <w:t>:</w:t>
      </w:r>
      <w:r w:rsidR="001C38F2" w:rsidRPr="00A53735">
        <w:t xml:space="preserve"> </w:t>
      </w:r>
      <w:r w:rsidR="001C38F2" w:rsidRPr="00A53735">
        <w:rPr>
          <w:iCs/>
          <w:lang w:bidi="en-US"/>
        </w:rPr>
        <w:t>10.1111/j.1467-9280.</w:t>
      </w:r>
      <w:proofErr w:type="gramStart"/>
      <w:r w:rsidR="001C38F2" w:rsidRPr="00A53735">
        <w:rPr>
          <w:iCs/>
          <w:lang w:bidi="en-US"/>
        </w:rPr>
        <w:t>2008.02167.x</w:t>
      </w:r>
      <w:proofErr w:type="gramEnd"/>
    </w:p>
    <w:p w14:paraId="27C4038F" w14:textId="30BC7674" w:rsidR="001C38F2" w:rsidRPr="00A5198D" w:rsidRDefault="001C38F2" w:rsidP="00A5198D">
      <w:pPr>
        <w:pStyle w:val="Heading2"/>
        <w:rPr>
          <w:caps/>
        </w:rPr>
      </w:pPr>
      <w:r w:rsidRPr="00A5198D">
        <w:rPr>
          <w:caps/>
        </w:rPr>
        <w:t xml:space="preserve">Law Reviews, Commentaries, </w:t>
      </w:r>
      <w:r w:rsidR="008B2DC7" w:rsidRPr="00A5198D">
        <w:rPr>
          <w:caps/>
        </w:rPr>
        <w:t xml:space="preserve">Working Papers, </w:t>
      </w:r>
      <w:r w:rsidRPr="00A5198D">
        <w:rPr>
          <w:caps/>
        </w:rPr>
        <w:t>and Book Chapters</w:t>
      </w:r>
    </w:p>
    <w:p w14:paraId="25C93FFF" w14:textId="77777777" w:rsidR="001C38F2" w:rsidRPr="00A53735" w:rsidRDefault="001C38F2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4B951A6A" wp14:editId="7656FFBA">
                <wp:extent cx="5943600" cy="6985"/>
                <wp:effectExtent l="0" t="0" r="19050" b="12065"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67DF9" id="Group 19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">
                <v:group id="Group 41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2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4A0AB948" w14:textId="7CF2A933" w:rsidR="003A2A0C" w:rsidRPr="00A53735" w:rsidRDefault="003A2A0C" w:rsidP="00D23244">
      <w:pPr>
        <w:ind w:left="720" w:hanging="720"/>
        <w:rPr>
          <w:rFonts w:ascii="Atkinson Hyperlegible" w:hAnsi="Atkinson Hyperlegible"/>
          <w:sz w:val="24"/>
          <w:szCs w:val="24"/>
        </w:rPr>
      </w:pPr>
    </w:p>
    <w:p w14:paraId="3E8BB398" w14:textId="77777777" w:rsidR="00A5198D" w:rsidRDefault="00A5198D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t xml:space="preserve">Geiger, N., </w:t>
      </w:r>
      <w:r w:rsidRPr="00A5198D">
        <w:rPr>
          <w:b/>
          <w:bCs/>
        </w:rPr>
        <w:t>Raimi, K. T.,</w:t>
      </w:r>
      <w:r w:rsidRPr="00A5198D">
        <w:t xml:space="preserve"> Roy, S., Lee Cunningham, J. Public opinion and communication on climate-driven migration. (in press) in I. Walker (Ed.), Handbook of environmental psychology. Cheltenham, UK: Edward Elgar Publishing Ltd.</w:t>
      </w:r>
    </w:p>
    <w:p w14:paraId="5C1347D5" w14:textId="77777777" w:rsidR="00A5198D" w:rsidRPr="00A5198D" w:rsidRDefault="008B2DC7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3735">
        <w:t>Beckage, B., Lacasse, K.,</w:t>
      </w:r>
      <w:r w:rsidRPr="00A5198D">
        <w:rPr>
          <w:b/>
        </w:rPr>
        <w:t xml:space="preserve"> Raimi, K. T</w:t>
      </w:r>
      <w:r w:rsidRPr="00A53735">
        <w:t xml:space="preserve">., &amp; </w:t>
      </w:r>
      <w:proofErr w:type="spellStart"/>
      <w:r w:rsidRPr="00A53735">
        <w:t>Visioni</w:t>
      </w:r>
      <w:proofErr w:type="spellEnd"/>
      <w:r w:rsidRPr="00A53735">
        <w:t xml:space="preserve">, D. (2023). Integrating risk perception with climate models to understand the potential deployment of solar radiation modification to mitigate climate change. </w:t>
      </w:r>
      <w:r w:rsidRPr="00A5198D">
        <w:rPr>
          <w:i/>
          <w:iCs/>
        </w:rPr>
        <w:t>Resources for the Future Solar Geoengineering Research Project Working Papers</w:t>
      </w:r>
      <w:r w:rsidRPr="00A53735">
        <w:t>.</w:t>
      </w:r>
      <w:r w:rsidRPr="00A5198D">
        <w:rPr>
          <w:b/>
        </w:rPr>
        <w:t xml:space="preserve"> </w:t>
      </w:r>
    </w:p>
    <w:p w14:paraId="2930B895" w14:textId="77777777" w:rsidR="00A5198D" w:rsidRDefault="003A2A0C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rPr>
          <w:b/>
        </w:rPr>
        <w:t>Raimi, K. T.</w:t>
      </w:r>
      <w:r w:rsidRPr="00A53735">
        <w:t xml:space="preserve"> (2017). Energy saving </w:t>
      </w:r>
      <w:proofErr w:type="spellStart"/>
      <w:r w:rsidRPr="00A53735">
        <w:t>behaviour</w:t>
      </w:r>
      <w:proofErr w:type="spellEnd"/>
      <w:r w:rsidRPr="00A53735">
        <w:t xml:space="preserve">: Negative spillover to policy. </w:t>
      </w:r>
      <w:r w:rsidRPr="00A5198D">
        <w:rPr>
          <w:i/>
        </w:rPr>
        <w:t xml:space="preserve">Nature Climate Change, 7, </w:t>
      </w:r>
      <w:r w:rsidRPr="00A53735">
        <w:t>473-474.</w:t>
      </w:r>
      <w:r w:rsidRPr="00A5198D">
        <w:rPr>
          <w:i/>
        </w:rPr>
        <w:t xml:space="preserve"> </w:t>
      </w:r>
      <w:proofErr w:type="spellStart"/>
      <w:r w:rsidRPr="00A53735">
        <w:t>doi</w:t>
      </w:r>
      <w:proofErr w:type="spellEnd"/>
      <w:r w:rsidRPr="00A53735">
        <w:t>: 10.1038/nclimate3317</w:t>
      </w:r>
    </w:p>
    <w:p w14:paraId="49870EBE" w14:textId="77777777" w:rsidR="00A5198D" w:rsidRDefault="00A83FC8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rPr>
          <w:b/>
          <w:bCs/>
        </w:rPr>
        <w:t>Raimi, K. T.</w:t>
      </w:r>
      <w:r w:rsidRPr="00A5198D">
        <w:t xml:space="preserve"> &amp; Vandenbergh, M. P. (2016). </w:t>
      </w:r>
      <w:r w:rsidR="00BE74C1" w:rsidRPr="00A5198D">
        <w:t>Using a legacy frame to deliver energy and environmental policies</w:t>
      </w:r>
      <w:r w:rsidRPr="00A5198D">
        <w:t>. In, R. J. Heffron &amp; G. Little (Eds.), Delivering energy law and policy in the EU and US: A multi-disciplinary reader (pp. 29-32). Edinburgh, UK</w:t>
      </w:r>
      <w:proofErr w:type="gramStart"/>
      <w:r w:rsidRPr="00A5198D">
        <w:t xml:space="preserve">:  </w:t>
      </w:r>
      <w:r w:rsidR="00BE74C1" w:rsidRPr="00A5198D">
        <w:t>Edinburgh</w:t>
      </w:r>
      <w:proofErr w:type="gramEnd"/>
      <w:r w:rsidR="00BE74C1" w:rsidRPr="00A5198D">
        <w:t xml:space="preserve"> University Press.</w:t>
      </w:r>
    </w:p>
    <w:p w14:paraId="01D187BB" w14:textId="77777777" w:rsidR="00A5198D" w:rsidRDefault="00A83FC8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t xml:space="preserve">Leary, M. R. &amp; </w:t>
      </w:r>
      <w:r w:rsidRPr="00A5198D">
        <w:rPr>
          <w:b/>
          <w:bCs/>
        </w:rPr>
        <w:t>Toner, K.</w:t>
      </w:r>
      <w:r w:rsidRPr="00A5198D">
        <w:t xml:space="preserve"> (2015). Self-processes in the construction and maintenance of personality. In M. </w:t>
      </w:r>
      <w:proofErr w:type="spellStart"/>
      <w:r w:rsidRPr="00A5198D">
        <w:t>Mikulincer</w:t>
      </w:r>
      <w:proofErr w:type="spellEnd"/>
      <w:r w:rsidRPr="00A5198D">
        <w:t xml:space="preserve"> &amp; P. R. Shaver, (Eds.), APA handbook of personality and social psychology (Vol. 4) (pp. 447-467). Washington, D.C.: American Psychological Association.</w:t>
      </w:r>
    </w:p>
    <w:p w14:paraId="1CE4FF67" w14:textId="77777777" w:rsidR="00A5198D" w:rsidRDefault="003A2A0C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t xml:space="preserve">Vandenbergh, M. P. &amp; </w:t>
      </w:r>
      <w:r w:rsidRPr="00A5198D">
        <w:rPr>
          <w:b/>
          <w:bCs/>
        </w:rPr>
        <w:t>Raimi, K. T.</w:t>
      </w:r>
      <w:r w:rsidRPr="00A5198D">
        <w:t xml:space="preserve"> (2015). Climate change: Leveraging legacy. Ecology Law Quarterly, 42, 139</w:t>
      </w:r>
      <w:r w:rsidR="00160C00" w:rsidRPr="00A5198D">
        <w:t>-170</w:t>
      </w:r>
      <w:r w:rsidRPr="00A5198D">
        <w:t xml:space="preserve">. </w:t>
      </w:r>
    </w:p>
    <w:p w14:paraId="2A13F17E" w14:textId="77777777" w:rsidR="00A5198D" w:rsidRDefault="003A2A0C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t xml:space="preserve">Vandenbergh, M. P., </w:t>
      </w:r>
      <w:r w:rsidRPr="00A5198D">
        <w:rPr>
          <w:b/>
          <w:bCs/>
        </w:rPr>
        <w:t>Raimi, K. T.,</w:t>
      </w:r>
      <w:r w:rsidRPr="00A5198D">
        <w:t xml:space="preserve"> &amp; Gilligan, J. (2014). Energy and climate change: A climate prediction market. UCLA Law Review, 61</w:t>
      </w:r>
      <w:r w:rsidR="00160C00" w:rsidRPr="00A5198D">
        <w:t>, 1962-2017</w:t>
      </w:r>
      <w:r w:rsidRPr="00A5198D">
        <w:t xml:space="preserve">. </w:t>
      </w:r>
    </w:p>
    <w:p w14:paraId="683F4727" w14:textId="77777777" w:rsidR="00A5198D" w:rsidRDefault="00A83FC8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lastRenderedPageBreak/>
        <w:t xml:space="preserve">Leary, M. R., &amp; </w:t>
      </w:r>
      <w:r w:rsidRPr="00A5198D">
        <w:rPr>
          <w:b/>
          <w:bCs/>
        </w:rPr>
        <w:t>Toner, K.</w:t>
      </w:r>
      <w:r w:rsidRPr="00A5198D">
        <w:t xml:space="preserve"> (2013). Psychological theories of blushing. In W. Crozier &amp; P. J. de Jong (Eds.), The psychological significance of the blush (pp. 63-76). New York: Cambridge University Press.</w:t>
      </w:r>
    </w:p>
    <w:p w14:paraId="003BCE10" w14:textId="32CFC82D" w:rsidR="0042732D" w:rsidRPr="00A5198D" w:rsidRDefault="00A83FC8" w:rsidP="00A5198D">
      <w:pPr>
        <w:pStyle w:val="ListParagraph"/>
        <w:numPr>
          <w:ilvl w:val="0"/>
          <w:numId w:val="42"/>
        </w:numPr>
        <w:spacing w:after="600"/>
        <w:ind w:hanging="720"/>
        <w:contextualSpacing w:val="0"/>
      </w:pPr>
      <w:r w:rsidRPr="00A5198D">
        <w:t xml:space="preserve">Leary, M. R. &amp; </w:t>
      </w:r>
      <w:r w:rsidRPr="00A5198D">
        <w:rPr>
          <w:b/>
          <w:bCs/>
        </w:rPr>
        <w:t>Toner, K.</w:t>
      </w:r>
      <w:r w:rsidRPr="00A5198D">
        <w:t xml:space="preserve"> (2012). Reducing egoistic biases in self-</w:t>
      </w:r>
      <w:proofErr w:type="gramStart"/>
      <w:r w:rsidRPr="00A5198D">
        <w:t>beliefs</w:t>
      </w:r>
      <w:proofErr w:type="gramEnd"/>
      <w:r w:rsidRPr="00A5198D">
        <w:t xml:space="preserve">. In S. </w:t>
      </w:r>
      <w:proofErr w:type="spellStart"/>
      <w:r w:rsidRPr="00A5198D">
        <w:t>Vazire</w:t>
      </w:r>
      <w:proofErr w:type="spellEnd"/>
      <w:r w:rsidRPr="00A5198D">
        <w:t xml:space="preserve"> &amp; T. D. Wilson (Eds.), The handbook of self-knowledge (pp. 413-438). New York: Guilford Publications.</w:t>
      </w:r>
    </w:p>
    <w:p w14:paraId="5D917D16" w14:textId="020FD592" w:rsidR="00F9397F" w:rsidRPr="00A53735" w:rsidRDefault="00F9397F" w:rsidP="00F1636E">
      <w:pPr>
        <w:pStyle w:val="Heading2"/>
      </w:pPr>
      <w:r w:rsidRPr="00A53735">
        <w:t>FUNDING</w:t>
      </w:r>
      <w:r w:rsidR="006212F1" w:rsidRPr="00A53735">
        <w:t xml:space="preserve"> AND PATENTS</w:t>
      </w:r>
    </w:p>
    <w:p w14:paraId="3178ACCE" w14:textId="77777777" w:rsidR="00F9397F" w:rsidRPr="00A53735" w:rsidRDefault="00F9397F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128D7C69" wp14:editId="029D6781">
                <wp:extent cx="5943600" cy="6985"/>
                <wp:effectExtent l="0" t="0" r="19050" b="12065"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CD155C" id="Group 23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">
                <v:group id="Group 24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7D8A1F51" w14:textId="77777777" w:rsidR="00F9397F" w:rsidRPr="00A53735" w:rsidRDefault="00F9397F" w:rsidP="00D23244">
      <w:pPr>
        <w:rPr>
          <w:rFonts w:ascii="Atkinson Hyperlegible" w:hAnsi="Atkinson Hyperlegible"/>
          <w:sz w:val="24"/>
          <w:szCs w:val="24"/>
        </w:rPr>
      </w:pPr>
    </w:p>
    <w:p w14:paraId="5AF18899" w14:textId="7E700FB0" w:rsidR="00152428" w:rsidRPr="00A53735" w:rsidRDefault="00152428" w:rsidP="00F1636E">
      <w:pPr>
        <w:spacing w:after="240"/>
        <w:ind w:left="1080" w:hanging="1080"/>
        <w:rPr>
          <w:rFonts w:ascii="Atkinson Hyperlegible" w:hAnsi="Atkinson Hyperlegible"/>
          <w:sz w:val="24"/>
          <w:szCs w:val="24"/>
        </w:rPr>
      </w:pPr>
      <w:bookmarkStart w:id="9" w:name="_Hlk193103773"/>
      <w:bookmarkStart w:id="10" w:name="_Hlk100130202"/>
      <w:r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University of Chicago Climate Systems Engineering Initiative. 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>The role of analogies in shaping public and policymaker perceptions of stratospheric aerosol injection (SAI).</w:t>
      </w:r>
      <w:r w:rsidRPr="00A53735">
        <w:rPr>
          <w:rFonts w:ascii="Atkinson Hyperlegible" w:hAnsi="Atkinson Hyperlegible"/>
          <w:sz w:val="24"/>
          <w:szCs w:val="24"/>
        </w:rPr>
        <w:t xml:space="preserve"> Funded: Co-PI (with PI Wolske). </w:t>
      </w:r>
      <w:r w:rsidR="00557CE2" w:rsidRPr="00A53735">
        <w:rPr>
          <w:rFonts w:ascii="Atkinson Hyperlegible" w:hAnsi="Atkinson Hyperlegible"/>
          <w:sz w:val="24"/>
          <w:szCs w:val="24"/>
        </w:rPr>
        <w:t xml:space="preserve">Funded: </w:t>
      </w:r>
      <w:r w:rsidRPr="00A53735">
        <w:rPr>
          <w:rFonts w:ascii="Atkinson Hyperlegible" w:hAnsi="Atkinson Hyperlegible"/>
          <w:sz w:val="24"/>
          <w:szCs w:val="24"/>
        </w:rPr>
        <w:t>$150,000.</w:t>
      </w:r>
    </w:p>
    <w:bookmarkEnd w:id="9"/>
    <w:p w14:paraId="7E47739B" w14:textId="53E3850C" w:rsidR="006212F1" w:rsidRPr="00A53735" w:rsidRDefault="006212F1" w:rsidP="00F1636E">
      <w:pPr>
        <w:spacing w:after="240"/>
        <w:ind w:left="1080" w:hanging="108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U.S. Patent and Trademark Office. 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>Lifestyle group-based normative messaging for household energy consumption reduction</w:t>
      </w:r>
      <w:r w:rsidRPr="00A53735">
        <w:rPr>
          <w:rFonts w:ascii="Atkinson Hyperlegible" w:hAnsi="Atkinson Hyperlegible"/>
          <w:sz w:val="24"/>
          <w:szCs w:val="24"/>
        </w:rPr>
        <w:t xml:space="preserve"> (</w:t>
      </w:r>
      <w:r w:rsidR="00F4313C">
        <w:rPr>
          <w:rFonts w:ascii="Atkinson Hyperlegible" w:hAnsi="Atkinson Hyperlegible"/>
          <w:sz w:val="24"/>
          <w:szCs w:val="24"/>
        </w:rPr>
        <w:t xml:space="preserve">applied, </w:t>
      </w:r>
      <w:r w:rsidRPr="00A53735">
        <w:rPr>
          <w:rFonts w:ascii="Atkinson Hyperlegible" w:hAnsi="Atkinson Hyperlegible"/>
          <w:sz w:val="24"/>
          <w:szCs w:val="24"/>
        </w:rPr>
        <w:t xml:space="preserve">U.S. Patent No. 20250252449-A1: Lee, S., Lee, K., Lee, H., </w:t>
      </w:r>
      <w:r w:rsidRPr="00F1636E">
        <w:rPr>
          <w:rFonts w:ascii="Atkinson Hyperlegible" w:hAnsi="Atkinson Hyperlegible"/>
          <w:b/>
          <w:bCs/>
          <w:sz w:val="24"/>
          <w:szCs w:val="24"/>
        </w:rPr>
        <w:t>Raimi, K.T</w:t>
      </w:r>
      <w:r w:rsidRPr="00A53735">
        <w:rPr>
          <w:rFonts w:ascii="Atkinson Hyperlegible" w:hAnsi="Atkinson Hyperlegible"/>
          <w:sz w:val="24"/>
          <w:szCs w:val="24"/>
        </w:rPr>
        <w:t>., Hart, P.S., &amp; Kim, J.).</w:t>
      </w:r>
      <w:r w:rsidRPr="00A53735">
        <w:rPr>
          <w:rFonts w:ascii="Atkinson Hyperlegible" w:hAnsi="Atkinson Hyperlegible"/>
        </w:rPr>
        <w:t xml:space="preserve"> </w:t>
      </w:r>
    </w:p>
    <w:p w14:paraId="35B13A7E" w14:textId="162B039D" w:rsidR="005309AE" w:rsidRPr="00A53735" w:rsidRDefault="005309AE" w:rsidP="00F1636E">
      <w:pPr>
        <w:spacing w:after="240"/>
        <w:ind w:left="1080" w:hanging="108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sz w:val="24"/>
          <w:szCs w:val="24"/>
        </w:rPr>
        <w:tab/>
      </w:r>
      <w:bookmarkStart w:id="11" w:name="_Hlk100135989"/>
      <w:r w:rsidRPr="00A53735">
        <w:rPr>
          <w:rFonts w:ascii="Atkinson Hyperlegible" w:hAnsi="Atkinson Hyperlegible"/>
          <w:sz w:val="24"/>
          <w:szCs w:val="24"/>
        </w:rPr>
        <w:t xml:space="preserve">Resources for the Future. 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>Integrating solar radiation management into coupled models of the human and climate systems</w:t>
      </w:r>
      <w:r w:rsidRPr="00A53735">
        <w:rPr>
          <w:rFonts w:ascii="Atkinson Hyperlegible" w:hAnsi="Atkinson Hyperlegible"/>
          <w:sz w:val="24"/>
          <w:szCs w:val="24"/>
        </w:rPr>
        <w:t xml:space="preserve">. Co-PI (with PI Beckage, and Co-PIs </w:t>
      </w:r>
      <w:proofErr w:type="spellStart"/>
      <w:r w:rsidRPr="00A53735">
        <w:rPr>
          <w:rFonts w:ascii="Atkinson Hyperlegible" w:hAnsi="Atkinson Hyperlegible"/>
          <w:sz w:val="24"/>
          <w:szCs w:val="24"/>
        </w:rPr>
        <w:t>Visioni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&amp; Lacasse). Funded: $10,000.</w:t>
      </w:r>
      <w:bookmarkEnd w:id="11"/>
    </w:p>
    <w:bookmarkEnd w:id="10"/>
    <w:p w14:paraId="15A942D7" w14:textId="6913E650" w:rsidR="00CE305C" w:rsidRPr="00A53735" w:rsidRDefault="00CE305C" w:rsidP="00F1636E">
      <w:pPr>
        <w:spacing w:after="240"/>
        <w:ind w:left="1080" w:hanging="108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2021-23 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University of Michigan Carbon Neutrality Acceleration Program (CNAP). 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 xml:space="preserve">The promise and risks of framing climate change as a migration issue. </w:t>
      </w:r>
      <w:r w:rsidRPr="00A53735">
        <w:rPr>
          <w:rFonts w:ascii="Atkinson Hyperlegible" w:hAnsi="Atkinson Hyperlegible"/>
          <w:sz w:val="24"/>
          <w:szCs w:val="24"/>
        </w:rPr>
        <w:t xml:space="preserve">PI (with co-PI </w:t>
      </w:r>
      <w:r w:rsidR="00837B4D" w:rsidRPr="00A53735">
        <w:rPr>
          <w:rFonts w:ascii="Atkinson Hyperlegible" w:hAnsi="Atkinson Hyperlegible"/>
          <w:sz w:val="24"/>
          <w:szCs w:val="24"/>
        </w:rPr>
        <w:t xml:space="preserve">Lee </w:t>
      </w:r>
      <w:r w:rsidRPr="00A53735">
        <w:rPr>
          <w:rFonts w:ascii="Atkinson Hyperlegible" w:hAnsi="Atkinson Hyperlegible"/>
          <w:sz w:val="24"/>
          <w:szCs w:val="24"/>
        </w:rPr>
        <w:t>Cunningham). Funded: $136,427.</w:t>
      </w:r>
    </w:p>
    <w:p w14:paraId="2C692650" w14:textId="249F7DC9" w:rsidR="00D83E53" w:rsidRPr="00A53735" w:rsidRDefault="00D83E53" w:rsidP="00F1636E">
      <w:pPr>
        <w:spacing w:after="240"/>
        <w:ind w:left="1080" w:hanging="108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2019-20</w:t>
      </w:r>
      <w:r w:rsidRPr="00A53735">
        <w:rPr>
          <w:rFonts w:ascii="Atkinson Hyperlegible" w:hAnsi="Atkinson Hyperlegible"/>
          <w:sz w:val="24"/>
          <w:szCs w:val="24"/>
        </w:rPr>
        <w:tab/>
        <w:t>University of Michigan Global CO</w:t>
      </w:r>
      <w:r w:rsidRPr="00A53735">
        <w:rPr>
          <w:rFonts w:ascii="Atkinson Hyperlegible" w:hAnsi="Atkinson Hyperlegible"/>
          <w:sz w:val="24"/>
          <w:szCs w:val="24"/>
          <w:vertAlign w:val="subscript"/>
        </w:rPr>
        <w:t>2</w:t>
      </w:r>
      <w:r w:rsidRPr="00A53735">
        <w:rPr>
          <w:rFonts w:ascii="Atkinson Hyperlegible" w:hAnsi="Atkinson Hyperlegible"/>
          <w:sz w:val="24"/>
          <w:szCs w:val="24"/>
        </w:rPr>
        <w:t xml:space="preserve"> Ini</w:t>
      </w:r>
      <w:r w:rsidR="00C23DA0" w:rsidRPr="00A53735">
        <w:rPr>
          <w:rFonts w:ascii="Atkinson Hyperlegible" w:hAnsi="Atkinson Hyperlegible"/>
          <w:sz w:val="24"/>
          <w:szCs w:val="24"/>
        </w:rPr>
        <w:t>tiative</w:t>
      </w:r>
      <w:r w:rsidRPr="00A53735">
        <w:rPr>
          <w:rFonts w:ascii="Atkinson Hyperlegible" w:hAnsi="Atkinson Hyperlegible"/>
          <w:sz w:val="24"/>
          <w:szCs w:val="24"/>
        </w:rPr>
        <w:t xml:space="preserve">. </w:t>
      </w:r>
      <w:r w:rsidRPr="00A53735">
        <w:rPr>
          <w:rFonts w:ascii="Atkinson Hyperlegible" w:hAnsi="Atkinson Hyperlegible"/>
          <w:i/>
          <w:sz w:val="24"/>
          <w:szCs w:val="24"/>
        </w:rPr>
        <w:t>Acceptability of products containing captured CO</w:t>
      </w:r>
      <w:r w:rsidRPr="00A53735">
        <w:rPr>
          <w:rFonts w:ascii="Atkinson Hyperlegible" w:hAnsi="Atkinson Hyperlegible"/>
          <w:i/>
          <w:sz w:val="24"/>
          <w:szCs w:val="24"/>
          <w:vertAlign w:val="subscript"/>
        </w:rPr>
        <w:t>2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: The role of trust, risk </w:t>
      </w:r>
      <w:proofErr w:type="gramStart"/>
      <w:r w:rsidRPr="00A53735">
        <w:rPr>
          <w:rFonts w:ascii="Atkinson Hyperlegible" w:hAnsi="Atkinson Hyperlegible"/>
          <w:i/>
          <w:sz w:val="24"/>
          <w:szCs w:val="24"/>
        </w:rPr>
        <w:t>perceptions</w:t>
      </w:r>
      <w:proofErr w:type="gramEnd"/>
      <w:r w:rsidRPr="00A53735">
        <w:rPr>
          <w:rFonts w:ascii="Atkinson Hyperlegible" w:hAnsi="Atkinson Hyperlegible"/>
          <w:i/>
          <w:sz w:val="24"/>
          <w:szCs w:val="24"/>
        </w:rPr>
        <w:t>, and product framing</w:t>
      </w:r>
      <w:r w:rsidR="00C23DA0" w:rsidRPr="00A53735">
        <w:rPr>
          <w:rFonts w:ascii="Atkinson Hyperlegible" w:hAnsi="Atkinson Hyperlegible"/>
          <w:i/>
          <w:sz w:val="24"/>
          <w:szCs w:val="24"/>
        </w:rPr>
        <w:t>.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C41003" w:rsidRPr="00A53735">
        <w:rPr>
          <w:rFonts w:ascii="Atkinson Hyperlegible" w:hAnsi="Atkinson Hyperlegible"/>
          <w:sz w:val="24"/>
          <w:szCs w:val="24"/>
        </w:rPr>
        <w:t xml:space="preserve">PI (with </w:t>
      </w:r>
      <w:r w:rsidRPr="00A53735">
        <w:rPr>
          <w:rFonts w:ascii="Atkinson Hyperlegible" w:hAnsi="Atkinson Hyperlegible"/>
          <w:sz w:val="24"/>
          <w:szCs w:val="24"/>
        </w:rPr>
        <w:t>PIs Campbell-Arvai, Hart, &amp; Wolske). Funded: $24,290</w:t>
      </w:r>
      <w:r w:rsidR="00A612D8" w:rsidRPr="00A53735">
        <w:rPr>
          <w:rFonts w:ascii="Atkinson Hyperlegible" w:hAnsi="Atkinson Hyperlegible"/>
          <w:sz w:val="24"/>
          <w:szCs w:val="24"/>
        </w:rPr>
        <w:t>.</w:t>
      </w:r>
    </w:p>
    <w:p w14:paraId="36E06761" w14:textId="628A8FD6" w:rsidR="00F9397F" w:rsidRPr="00A53735" w:rsidRDefault="00F9397F" w:rsidP="00F1636E">
      <w:pPr>
        <w:spacing w:after="240"/>
        <w:ind w:left="1080" w:hanging="108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2017-20   National Science Foundation. </w:t>
      </w:r>
      <w:r w:rsidRPr="00A53735">
        <w:rPr>
          <w:rFonts w:ascii="Atkinson Hyperlegible" w:hAnsi="Atkinson Hyperlegible"/>
          <w:bCs/>
          <w:i/>
          <w:sz w:val="24"/>
          <w:szCs w:val="24"/>
        </w:rPr>
        <w:t xml:space="preserve">Non-invasive personalized normative messaging intervention for the reduction of household energy consumption. </w:t>
      </w:r>
      <w:r w:rsidRPr="00A53735">
        <w:rPr>
          <w:rFonts w:ascii="Atkinson Hyperlegible" w:hAnsi="Atkinson Hyperlegible"/>
          <w:sz w:val="24"/>
          <w:szCs w:val="24"/>
        </w:rPr>
        <w:t>Co-PI (with PI Lee &amp; Co-PI Hart</w:t>
      </w:r>
      <w:r w:rsidR="0018089E" w:rsidRPr="00A53735">
        <w:rPr>
          <w:rFonts w:ascii="Atkinson Hyperlegible" w:hAnsi="Atkinson Hyperlegible"/>
          <w:sz w:val="24"/>
          <w:szCs w:val="24"/>
        </w:rPr>
        <w:t>)</w:t>
      </w:r>
      <w:r w:rsidRPr="00A53735">
        <w:rPr>
          <w:rFonts w:ascii="Atkinson Hyperlegible" w:hAnsi="Atkinson Hyperlegible"/>
          <w:sz w:val="24"/>
          <w:szCs w:val="24"/>
        </w:rPr>
        <w:t xml:space="preserve">. </w:t>
      </w:r>
      <w:r w:rsidR="00ED67BE" w:rsidRPr="00A53735">
        <w:rPr>
          <w:rFonts w:ascii="Atkinson Hyperlegible" w:hAnsi="Atkinson Hyperlegible"/>
          <w:sz w:val="24"/>
          <w:szCs w:val="24"/>
        </w:rPr>
        <w:t xml:space="preserve">Funded: </w:t>
      </w:r>
      <w:r w:rsidR="00ED67BE"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 xml:space="preserve">$329,998. </w:t>
      </w:r>
    </w:p>
    <w:p w14:paraId="1DAC0110" w14:textId="5E1AB909" w:rsidR="00F9397F" w:rsidRPr="00A53735" w:rsidRDefault="00F9397F" w:rsidP="00F1636E">
      <w:pPr>
        <w:spacing w:after="240"/>
        <w:ind w:left="1080" w:hanging="108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2017-18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University of Michigan Energy Institute. Beyond Carbon Neutral Seed Grant. 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Testing risk compensation </w:t>
      </w:r>
      <w:proofErr w:type="gramStart"/>
      <w:r w:rsidRPr="00A53735">
        <w:rPr>
          <w:rFonts w:ascii="Atkinson Hyperlegible" w:hAnsi="Atkinson Hyperlegible"/>
          <w:i/>
          <w:sz w:val="24"/>
          <w:szCs w:val="24"/>
        </w:rPr>
        <w:t>effects of</w:t>
      </w:r>
      <w:proofErr w:type="gramEnd"/>
      <w:r w:rsidRPr="00A53735">
        <w:rPr>
          <w:rFonts w:ascii="Atkinson Hyperlegible" w:hAnsi="Atkinson Hyperlegible"/>
          <w:i/>
          <w:sz w:val="24"/>
          <w:szCs w:val="24"/>
        </w:rPr>
        <w:t xml:space="preserve"> learning about</w:t>
      </w:r>
      <w:r w:rsidR="00311DA1" w:rsidRPr="00A53735">
        <w:rPr>
          <w:rFonts w:ascii="Atkinson Hyperlegible" w:hAnsi="Atkinson Hyperlegible"/>
          <w:i/>
          <w:sz w:val="24"/>
          <w:szCs w:val="24"/>
        </w:rPr>
        <w:t xml:space="preserve"> carbon dioxide removal 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in a representative sample. </w:t>
      </w:r>
      <w:r w:rsidR="00C41003" w:rsidRPr="00A53735">
        <w:rPr>
          <w:rFonts w:ascii="Atkinson Hyperlegible" w:hAnsi="Atkinson Hyperlegible"/>
          <w:sz w:val="24"/>
          <w:szCs w:val="24"/>
        </w:rPr>
        <w:t xml:space="preserve">PI (with </w:t>
      </w:r>
      <w:r w:rsidRPr="00A53735">
        <w:rPr>
          <w:rFonts w:ascii="Atkinson Hyperlegible" w:hAnsi="Atkinson Hyperlegible"/>
          <w:sz w:val="24"/>
          <w:szCs w:val="24"/>
        </w:rPr>
        <w:t xml:space="preserve">PIs Campbell-Arvai, Hart, &amp; Wolske). Funded: $20,000. </w:t>
      </w:r>
    </w:p>
    <w:p w14:paraId="39079908" w14:textId="411DDB45" w:rsidR="00F9397F" w:rsidRPr="00A53735" w:rsidRDefault="00F9397F" w:rsidP="00F1636E">
      <w:pPr>
        <w:spacing w:after="240"/>
        <w:ind w:left="1080" w:hanging="108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National Science Foundation Subaward. </w:t>
      </w:r>
      <w:r w:rsidRPr="00A53735">
        <w:rPr>
          <w:rFonts w:ascii="Atkinson Hyperlegible" w:hAnsi="Atkinson Hyperlegible"/>
          <w:i/>
          <w:sz w:val="24"/>
          <w:szCs w:val="24"/>
        </w:rPr>
        <w:t>Rebound vs Gateway Effects of Pro-Environmental Behavior.</w:t>
      </w:r>
      <w:r w:rsidRPr="00A53735">
        <w:rPr>
          <w:rFonts w:ascii="Atkinson Hyperlegible" w:hAnsi="Atkinson Hyperlegible"/>
          <w:sz w:val="24"/>
          <w:szCs w:val="24"/>
        </w:rPr>
        <w:t xml:space="preserve"> Subaward PI with PI </w:t>
      </w:r>
      <w:r w:rsidR="0018089E" w:rsidRPr="00A53735">
        <w:rPr>
          <w:rFonts w:ascii="Atkinson Hyperlegible" w:hAnsi="Atkinson Hyperlegible"/>
          <w:sz w:val="24"/>
          <w:szCs w:val="24"/>
        </w:rPr>
        <w:t>Carrico</w:t>
      </w:r>
      <w:r w:rsidRPr="00A53735">
        <w:rPr>
          <w:rFonts w:ascii="Atkinson Hyperlegible" w:hAnsi="Atkinson Hyperlegible"/>
          <w:sz w:val="24"/>
          <w:szCs w:val="24"/>
        </w:rPr>
        <w:t>.</w:t>
      </w:r>
      <w:r w:rsidR="00ED67BE" w:rsidRPr="00A53735">
        <w:rPr>
          <w:rFonts w:ascii="Atkinson Hyperlegible" w:hAnsi="Atkinson Hyperlegible"/>
          <w:sz w:val="24"/>
          <w:szCs w:val="24"/>
        </w:rPr>
        <w:t xml:space="preserve"> Subaward Funded</w:t>
      </w:r>
      <w:r w:rsidRPr="00A53735">
        <w:rPr>
          <w:rFonts w:ascii="Atkinson Hyperlegible" w:hAnsi="Atkinson Hyperlegible"/>
          <w:sz w:val="24"/>
          <w:szCs w:val="24"/>
        </w:rPr>
        <w:t xml:space="preserve">: $26,304. </w:t>
      </w:r>
    </w:p>
    <w:p w14:paraId="0FFAA26C" w14:textId="5758A61E" w:rsidR="00F9397F" w:rsidRPr="00A53735" w:rsidRDefault="00F9397F" w:rsidP="00F1636E">
      <w:pPr>
        <w:spacing w:after="240"/>
        <w:ind w:left="1080" w:hanging="108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University of Michigan Energy Institute. Beyond Carbon Neutral Seed Grant. 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The role of naturalness and tradeoffs in perceptions of carbon dioxide removal (CDR) and climate change mitigation. </w:t>
      </w:r>
      <w:r w:rsidRPr="00A53735">
        <w:rPr>
          <w:rFonts w:ascii="Atkinson Hyperlegible" w:hAnsi="Atkinson Hyperlegible"/>
          <w:sz w:val="24"/>
          <w:szCs w:val="24"/>
        </w:rPr>
        <w:t>PI (with PIs Campbell-Arvai, Hart, &amp; Wolske</w:t>
      </w:r>
      <w:r w:rsidR="0018089E" w:rsidRPr="00A53735">
        <w:rPr>
          <w:rFonts w:ascii="Atkinson Hyperlegible" w:hAnsi="Atkinson Hyperlegible"/>
          <w:sz w:val="24"/>
          <w:szCs w:val="24"/>
        </w:rPr>
        <w:t>)</w:t>
      </w:r>
      <w:r w:rsidRPr="00A53735">
        <w:rPr>
          <w:rFonts w:ascii="Atkinson Hyperlegible" w:hAnsi="Atkinson Hyperlegible"/>
          <w:sz w:val="24"/>
          <w:szCs w:val="24"/>
        </w:rPr>
        <w:t xml:space="preserve">. Funded: $20,000. </w:t>
      </w:r>
    </w:p>
    <w:p w14:paraId="5391846A" w14:textId="71DB980F" w:rsidR="0056765D" w:rsidRPr="00F1636E" w:rsidRDefault="00F9397F" w:rsidP="00F1636E">
      <w:pPr>
        <w:spacing w:after="600"/>
        <w:ind w:left="1080" w:hanging="108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University of Michigan Energy Institute. Beyond Carbon Neutral Seed Grant. 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The influence of carbon dioxide reduction (CDR) technology information on support for climate change mitigation strategies. </w:t>
      </w:r>
      <w:r w:rsidR="0018089E" w:rsidRPr="00A53735">
        <w:rPr>
          <w:rFonts w:ascii="Atkinson Hyperlegible" w:hAnsi="Atkinson Hyperlegible"/>
          <w:sz w:val="24"/>
          <w:szCs w:val="24"/>
        </w:rPr>
        <w:t>PI (with PIs Campbell-Arvai, Hart, &amp; Wolske).</w:t>
      </w:r>
      <w:r w:rsidRPr="00A53735">
        <w:rPr>
          <w:rFonts w:ascii="Atkinson Hyperlegible" w:hAnsi="Atkinson Hyperlegible"/>
          <w:sz w:val="24"/>
          <w:szCs w:val="24"/>
        </w:rPr>
        <w:t xml:space="preserve"> Funded: $18,735. </w:t>
      </w:r>
    </w:p>
    <w:p w14:paraId="5ECA8D27" w14:textId="7F830306" w:rsidR="00D51579" w:rsidRPr="00A53735" w:rsidRDefault="00D51579" w:rsidP="00F1636E">
      <w:pPr>
        <w:pStyle w:val="Heading2"/>
      </w:pPr>
      <w:r w:rsidRPr="00A53735">
        <w:t xml:space="preserve">INVITED </w:t>
      </w:r>
      <w:r w:rsidR="00A14980">
        <w:t xml:space="preserve">TALKS, </w:t>
      </w:r>
      <w:r w:rsidRPr="00A53735">
        <w:t>ROUNDTABLE WORKSHOP</w:t>
      </w:r>
      <w:r w:rsidR="00A14980">
        <w:t>s,</w:t>
      </w:r>
      <w:r w:rsidR="008B2DC7" w:rsidRPr="00A53735">
        <w:t xml:space="preserve"> AND STUDY COMMITTEES</w:t>
      </w:r>
    </w:p>
    <w:p w14:paraId="1B95F905" w14:textId="77777777" w:rsidR="00D51579" w:rsidRPr="00A53735" w:rsidRDefault="00D51579" w:rsidP="00D23244">
      <w:pPr>
        <w:pStyle w:val="Heading1"/>
        <w:rPr>
          <w:rFonts w:ascii="Atkinson Hyperlegible" w:hAnsi="Atkinson Hyperlegible"/>
          <w:b/>
          <w:szCs w:val="24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1AF7E500" wp14:editId="6B9866C0">
                <wp:extent cx="5943600" cy="7606"/>
                <wp:effectExtent l="0" t="0" r="19050" b="12065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606"/>
                          <a:chOff x="0" y="0"/>
                          <a:chExt cx="9377" cy="12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1A6AFB" id="Group 1" o:spid="_x0000_s1026" alt="&quot;&quot;" style="width:468pt;height:.6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">
                <v:group id="Group 17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18DFDDA8" w14:textId="77777777" w:rsidR="00D51579" w:rsidRPr="00A53735" w:rsidRDefault="00D51579" w:rsidP="00D23244">
      <w:pPr>
        <w:pStyle w:val="NormalWeb"/>
        <w:spacing w:before="0" w:beforeAutospacing="0" w:after="0" w:afterAutospacing="0"/>
        <w:ind w:left="720" w:hanging="720"/>
        <w:rPr>
          <w:rFonts w:ascii="Atkinson Hyperlegible" w:hAnsi="Atkinson Hyperlegible"/>
          <w:b/>
          <w:color w:val="000000" w:themeColor="text1"/>
        </w:rPr>
      </w:pPr>
    </w:p>
    <w:p w14:paraId="370891CA" w14:textId="164E518A" w:rsidR="00BA5721" w:rsidRDefault="00BA5721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bookmarkStart w:id="12" w:name="_Hlk162442075"/>
      <w:r>
        <w:rPr>
          <w:rFonts w:ascii="Atkinson Hyperlegible" w:hAnsi="Atkinson Hyperlegible"/>
          <w:color w:val="000000" w:themeColor="text1"/>
        </w:rPr>
        <w:t>2026</w:t>
      </w:r>
      <w:r>
        <w:rPr>
          <w:rFonts w:ascii="Atkinson Hyperlegible" w:hAnsi="Atkinson Hyperlegible"/>
          <w:color w:val="000000" w:themeColor="text1"/>
        </w:rPr>
        <w:tab/>
      </w:r>
      <w:r w:rsidRPr="00BA5721">
        <w:rPr>
          <w:rFonts w:ascii="Atkinson Hyperlegible" w:hAnsi="Atkinson Hyperlegible"/>
          <w:i/>
          <w:iCs/>
          <w:color w:val="000000" w:themeColor="text1"/>
        </w:rPr>
        <w:t>Belief formation and change, theory and applications.</w:t>
      </w:r>
      <w:r>
        <w:rPr>
          <w:rFonts w:ascii="Atkinson Hyperlegible" w:hAnsi="Atkinson Hyperlegible"/>
          <w:iCs/>
          <w:color w:val="000000" w:themeColor="text1"/>
        </w:rPr>
        <w:t xml:space="preserve"> </w:t>
      </w:r>
      <w:r>
        <w:rPr>
          <w:rFonts w:ascii="Atkinson Hyperlegible" w:hAnsi="Atkinson Hyperlegible"/>
          <w:iCs/>
        </w:rPr>
        <w:t xml:space="preserve">(Invited Talk, Workshop Participant). </w:t>
      </w:r>
      <w:r w:rsidRPr="00BA5721">
        <w:rPr>
          <w:rFonts w:ascii="Atkinson Hyperlegible" w:hAnsi="Atkinson Hyperlegible"/>
          <w:iCs/>
        </w:rPr>
        <w:t xml:space="preserve">Center for Advanced Study in </w:t>
      </w:r>
      <w:proofErr w:type="gramStart"/>
      <w:r w:rsidRPr="00BA5721">
        <w:rPr>
          <w:rFonts w:ascii="Atkinson Hyperlegible" w:hAnsi="Atkinson Hyperlegible"/>
          <w:iCs/>
        </w:rPr>
        <w:t>the Behavioral</w:t>
      </w:r>
      <w:proofErr w:type="gramEnd"/>
      <w:r w:rsidRPr="00BA5721">
        <w:rPr>
          <w:rFonts w:ascii="Atkinson Hyperlegible" w:hAnsi="Atkinson Hyperlegible"/>
          <w:iCs/>
        </w:rPr>
        <w:t xml:space="preserve"> Sciences (CASBS)</w:t>
      </w:r>
      <w:r>
        <w:rPr>
          <w:rFonts w:ascii="Atkinson Hyperlegible" w:hAnsi="Atkinson Hyperlegible"/>
          <w:iCs/>
        </w:rPr>
        <w:t>, Stanford University, Palo Alto, CA.</w:t>
      </w:r>
    </w:p>
    <w:p w14:paraId="67444008" w14:textId="10F8E226" w:rsidR="00A14980" w:rsidRDefault="00A14980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>
        <w:rPr>
          <w:rFonts w:ascii="Atkinson Hyperlegible" w:hAnsi="Atkinson Hyperlegible"/>
          <w:color w:val="000000" w:themeColor="text1"/>
        </w:rPr>
        <w:t>2026</w:t>
      </w:r>
      <w:r>
        <w:rPr>
          <w:rFonts w:ascii="Atkinson Hyperlegible" w:hAnsi="Atkinson Hyperlegible"/>
          <w:color w:val="000000" w:themeColor="text1"/>
        </w:rPr>
        <w:tab/>
        <w:t xml:space="preserve">(declined). </w:t>
      </w:r>
      <w:r w:rsidRPr="00A14980">
        <w:rPr>
          <w:rFonts w:ascii="Atkinson Hyperlegible" w:hAnsi="Atkinson Hyperlegible"/>
          <w:i/>
          <w:iCs/>
          <w:color w:val="000000" w:themeColor="text1"/>
        </w:rPr>
        <w:t>Bypassing Polarization of Emerging Sustainable Choices</w:t>
      </w:r>
      <w:r>
        <w:rPr>
          <w:rFonts w:ascii="Atkinson Hyperlegible" w:hAnsi="Atkinson Hyperlegible"/>
          <w:i/>
          <w:iCs/>
          <w:color w:val="000000" w:themeColor="text1"/>
        </w:rPr>
        <w:t>.</w:t>
      </w:r>
      <w:r w:rsidRPr="00A14980">
        <w:rPr>
          <w:rFonts w:ascii="Atkinson Hyperlegible" w:hAnsi="Atkinson Hyperlegible"/>
          <w:iCs/>
          <w:color w:val="000000" w:themeColor="text1"/>
        </w:rPr>
        <w:t xml:space="preserve"> </w:t>
      </w:r>
      <w:r>
        <w:rPr>
          <w:rFonts w:ascii="Atkinson Hyperlegible" w:hAnsi="Atkinson Hyperlegible"/>
          <w:iCs/>
        </w:rPr>
        <w:t xml:space="preserve">(Invited Talk, Workshop Participant). </w:t>
      </w:r>
      <w:r w:rsidRPr="00A53735">
        <w:rPr>
          <w:rFonts w:ascii="Atkinson Hyperlegible" w:hAnsi="Atkinson Hyperlegible"/>
        </w:rPr>
        <w:t>1</w:t>
      </w:r>
      <w:r>
        <w:rPr>
          <w:rFonts w:ascii="Atkinson Hyperlegible" w:hAnsi="Atkinson Hyperlegible"/>
        </w:rPr>
        <w:t>3</w:t>
      </w:r>
      <w:r w:rsidRPr="00A53735">
        <w:rPr>
          <w:rFonts w:ascii="Atkinson Hyperlegible" w:hAnsi="Atkinson Hyperlegible"/>
          <w:vertAlign w:val="superscript"/>
        </w:rPr>
        <w:t>th</w:t>
      </w:r>
      <w:r w:rsidRPr="00A53735">
        <w:rPr>
          <w:rFonts w:ascii="Atkinson Hyperlegible" w:hAnsi="Atkinson Hyperlegible"/>
        </w:rPr>
        <w:t xml:space="preserve"> Triennial Invitational Choice Symposium, </w:t>
      </w:r>
      <w:r>
        <w:rPr>
          <w:rFonts w:ascii="Atkinson Hyperlegible" w:hAnsi="Atkinson Hyperlegible"/>
        </w:rPr>
        <w:t xml:space="preserve">Vail, CO. </w:t>
      </w:r>
    </w:p>
    <w:p w14:paraId="1BCA36D7" w14:textId="6E2D9F46" w:rsidR="00AB7CF1" w:rsidRPr="00A53735" w:rsidRDefault="00AB7CF1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2025</w:t>
      </w:r>
      <w:r w:rsidRPr="00A53735">
        <w:rPr>
          <w:rFonts w:ascii="Atkinson Hyperlegible" w:hAnsi="Atkinson Hyperlegible"/>
          <w:color w:val="000000" w:themeColor="text1"/>
        </w:rPr>
        <w:tab/>
        <w:t>SRM Social Science Research Workshop: Governance in a Fractured World. Resources for the Future and Harvard University, Washington, DC.</w:t>
      </w:r>
    </w:p>
    <w:p w14:paraId="7A35801D" w14:textId="09BDE689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Cs/>
          <w:i/>
          <w:iCs/>
          <w:sz w:val="24"/>
          <w:szCs w:val="24"/>
        </w:rPr>
      </w:pPr>
      <w:bookmarkStart w:id="13" w:name="_Hlk174359613"/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14980">
        <w:rPr>
          <w:rFonts w:ascii="Atkinson Hyperlegible" w:hAnsi="Atkinson Hyperlegible"/>
          <w:bCs/>
          <w:i/>
          <w:iCs/>
          <w:sz w:val="24"/>
          <w:szCs w:val="24"/>
        </w:rPr>
        <w:t>Public</w:t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 xml:space="preserve"> perception/understanding of what it takes to stabilize the climate. </w:t>
      </w:r>
      <w:r w:rsidRPr="00A14980">
        <w:rPr>
          <w:rFonts w:ascii="Atkinson Hyperlegible" w:hAnsi="Atkinson Hyperlegible"/>
          <w:sz w:val="24"/>
          <w:szCs w:val="24"/>
        </w:rPr>
        <w:t xml:space="preserve">(Invited Talk). 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Symposium on 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 xml:space="preserve">Pathways to </w:t>
      </w:r>
      <w:proofErr w:type="gramStart"/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stabilizing</w:t>
      </w:r>
      <w:proofErr w:type="gramEnd"/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 xml:space="preserve"> the climate</w:t>
      </w:r>
      <w:r w:rsidRPr="00A53735">
        <w:rPr>
          <w:rFonts w:ascii="Atkinson Hyperlegible" w:hAnsi="Atkinson Hyperlegible"/>
          <w:bCs/>
          <w:sz w:val="24"/>
          <w:szCs w:val="24"/>
        </w:rPr>
        <w:t>, Biannual Science Day, Environmental Defense Fund (EDF), New York, NY.</w:t>
      </w:r>
    </w:p>
    <w:bookmarkEnd w:id="13"/>
    <w:p w14:paraId="0B285C1F" w14:textId="1EC7F9DD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2024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ab/>
      </w:r>
      <w:r w:rsidRPr="00A53735">
        <w:rPr>
          <w:rFonts w:ascii="Atkinson Hyperlegible" w:hAnsi="Atkinson Hyperlegible"/>
          <w:i/>
          <w:iCs/>
          <w:color w:val="000000"/>
          <w:sz w:val="24"/>
          <w:szCs w:val="24"/>
          <w:shd w:val="clear" w:color="auto" w:fill="FFFFFF"/>
        </w:rPr>
        <w:t>Technology &amp; Design.</w:t>
      </w:r>
      <w:r w:rsidRPr="00A53735">
        <w:rPr>
          <w:rFonts w:ascii="Atkinson Hyperlegible" w:hAnsi="Atkinson Hyperlegible"/>
          <w:sz w:val="24"/>
          <w:szCs w:val="24"/>
        </w:rPr>
        <w:t xml:space="preserve"> (Invited Discussant)</w:t>
      </w:r>
      <w:r w:rsidRPr="00A53735">
        <w:rPr>
          <w:rFonts w:ascii="Atkinson Hyperlegible" w:hAnsi="Atkinson Hyperlegible"/>
          <w:bCs/>
          <w:sz w:val="24"/>
          <w:szCs w:val="24"/>
        </w:rPr>
        <w:t>. Annual Virtual Conference of American Psychological Association Division 34</w:t>
      </w:r>
      <w:r>
        <w:rPr>
          <w:rFonts w:ascii="Atkinson Hyperlegible" w:hAnsi="Atkinson Hyperlegible"/>
          <w:bCs/>
          <w:sz w:val="24"/>
          <w:szCs w:val="24"/>
        </w:rPr>
        <w:t>.</w:t>
      </w:r>
    </w:p>
    <w:p w14:paraId="3C1D7BBC" w14:textId="48DAF38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bookmarkStart w:id="14" w:name="_Hlk173143220"/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53735">
        <w:rPr>
          <w:rFonts w:ascii="Atkinson Hyperlegible" w:hAnsi="Atkinson Hyperlegible"/>
          <w:i/>
          <w:iCs/>
          <w:sz w:val="24"/>
          <w:szCs w:val="24"/>
        </w:rPr>
        <w:t>Climate change polarization in the US.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 </w:t>
      </w:r>
      <w:r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 xml:space="preserve">(Invited Talk). 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Workshop on public infrastructure for effective climate mitigation and adaptation. </w:t>
      </w:r>
      <w:r w:rsidRPr="00A53735">
        <w:rPr>
          <w:rFonts w:ascii="Atkinson Hyperlegible" w:hAnsi="Atkinson Hyperlegible"/>
          <w:sz w:val="24"/>
          <w:szCs w:val="24"/>
        </w:rPr>
        <w:t>National Academies of Sciences, Engineering, and Medicine's Board on Environmental Change and Society (BECS), Washington, DC</w:t>
      </w:r>
      <w:r>
        <w:rPr>
          <w:rFonts w:ascii="Atkinson Hyperlegible" w:hAnsi="Atkinson Hyperlegible"/>
          <w:sz w:val="24"/>
          <w:szCs w:val="24"/>
        </w:rPr>
        <w:t>.</w:t>
      </w:r>
    </w:p>
    <w:bookmarkEnd w:id="14"/>
    <w:p w14:paraId="0EC70A53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 xml:space="preserve">2024 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 xml:space="preserve">Panel discussion on Data and methodology challenges and opportunities. </w:t>
      </w:r>
      <w:r w:rsidRPr="00A14980">
        <w:rPr>
          <w:rFonts w:ascii="Atkinson Hyperlegible" w:hAnsi="Atkinson Hyperlegible"/>
          <w:bCs/>
          <w:sz w:val="24"/>
          <w:szCs w:val="24"/>
        </w:rPr>
        <w:t>(Invited Discussant).</w:t>
      </w:r>
      <w:r>
        <w:rPr>
          <w:rFonts w:ascii="Atkinson Hyperlegible" w:hAnsi="Atkinson Hyperlegible"/>
          <w:bCs/>
          <w:i/>
          <w:iCs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Cs/>
          <w:sz w:val="24"/>
          <w:szCs w:val="24"/>
        </w:rPr>
        <w:t>Science and Environmental Communication Workshop, University of Michigan, Ann Arbor, MI.</w:t>
      </w:r>
    </w:p>
    <w:p w14:paraId="3ABEFB90" w14:textId="267357CF" w:rsidR="003E696C" w:rsidRPr="00A53735" w:rsidRDefault="003E696C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  <w:color w:val="000000" w:themeColor="text1"/>
        </w:rPr>
        <w:tab/>
        <w:t>Migration Policy Institute Roundtable on Climate Migration Narratives. Migration Policy Institute, Washington, DC</w:t>
      </w:r>
      <w:r w:rsidR="00A14980">
        <w:rPr>
          <w:rFonts w:ascii="Atkinson Hyperlegible" w:hAnsi="Atkinson Hyperlegible"/>
          <w:color w:val="000000" w:themeColor="text1"/>
        </w:rPr>
        <w:t xml:space="preserve">. </w:t>
      </w:r>
    </w:p>
    <w:bookmarkEnd w:id="12"/>
    <w:p w14:paraId="62590E40" w14:textId="1A1B5704" w:rsidR="00FF08EC" w:rsidRPr="00A53735" w:rsidRDefault="00FF08EC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222222"/>
          <w:shd w:val="clear" w:color="auto" w:fill="FFFFFF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</w:rPr>
        <w:t xml:space="preserve"> </w:t>
      </w:r>
      <w:r w:rsidRPr="00A53735">
        <w:rPr>
          <w:rFonts w:ascii="Atkinson Hyperlegible" w:hAnsi="Atkinson Hyperlegible"/>
        </w:rPr>
        <w:tab/>
        <w:t xml:space="preserve">(declined – maternity leave) </w:t>
      </w:r>
      <w:r w:rsidRPr="00A53735">
        <w:rPr>
          <w:rFonts w:ascii="Atkinson Hyperlegible" w:hAnsi="Atkinson Hyperlegible"/>
          <w:color w:val="222222"/>
          <w:shd w:val="clear" w:color="auto" w:fill="FFFFFF"/>
        </w:rPr>
        <w:t>Workshop on Integrating the Human Sciences to Scale Societal Responses to Environmental Change. National Academies of Sciences, Engineering, and Medicine's Board on Environmental Change and Society (BECS)</w:t>
      </w:r>
      <w:r w:rsidR="00A14980">
        <w:rPr>
          <w:rFonts w:ascii="Atkinson Hyperlegible" w:hAnsi="Atkinson Hyperlegible"/>
          <w:color w:val="222222"/>
          <w:shd w:val="clear" w:color="auto" w:fill="FFFFFF"/>
        </w:rPr>
        <w:t>.</w:t>
      </w:r>
    </w:p>
    <w:p w14:paraId="7A089695" w14:textId="0F30E8A0" w:rsidR="008B2DC7" w:rsidRPr="00A53735" w:rsidRDefault="008B2DC7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</w:rPr>
        <w:t xml:space="preserve"> </w:t>
      </w:r>
      <w:r w:rsidRPr="00A53735">
        <w:rPr>
          <w:rFonts w:ascii="Atkinson Hyperlegible" w:hAnsi="Atkinson Hyperlegible"/>
        </w:rPr>
        <w:tab/>
        <w:t xml:space="preserve">(declined – maternity leave) </w:t>
      </w:r>
      <w:r w:rsidRPr="00A53735">
        <w:rPr>
          <w:rFonts w:ascii="Atkinson Hyperlegible" w:hAnsi="Atkinson Hyperlegible"/>
          <w:color w:val="222222"/>
          <w:shd w:val="clear" w:color="auto" w:fill="FFFFFF"/>
        </w:rPr>
        <w:t>National Academies </w:t>
      </w:r>
      <w:r w:rsidRPr="00A53735">
        <w:rPr>
          <w:rFonts w:ascii="Atkinson Hyperlegible" w:hAnsi="Atkinson Hyperlegible"/>
          <w:shd w:val="clear" w:color="auto" w:fill="FFFFFF"/>
        </w:rPr>
        <w:t>Committee on Atmospheric Methane Removal: Development of a Research Agenda</w:t>
      </w:r>
      <w:r w:rsidRPr="00A53735">
        <w:rPr>
          <w:rFonts w:ascii="Atkinson Hyperlegible" w:hAnsi="Atkinson Hyperlegible"/>
          <w:color w:val="222222"/>
          <w:shd w:val="clear" w:color="auto" w:fill="FFFFFF"/>
        </w:rPr>
        <w:t>,</w:t>
      </w:r>
      <w:r w:rsidRPr="00A53735">
        <w:rPr>
          <w:rFonts w:ascii="Atkinson Hyperlegible" w:hAnsi="Atkinson Hyperlegible"/>
        </w:rPr>
        <w:t xml:space="preserve"> Washington, DC.</w:t>
      </w:r>
    </w:p>
    <w:p w14:paraId="5F15588B" w14:textId="38C6A89D" w:rsidR="008B2DC7" w:rsidRPr="00A53735" w:rsidRDefault="008B2DC7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</w:rPr>
        <w:t xml:space="preserve"> </w:t>
      </w:r>
      <w:r w:rsidRPr="00A53735">
        <w:rPr>
          <w:rFonts w:ascii="Atkinson Hyperlegible" w:hAnsi="Atkinson Hyperlegible"/>
        </w:rPr>
        <w:tab/>
        <w:t>(declined– maternity leave) Climate x Behavior Change Roundtable, Rare Center for Behavior &amp; the Environment, Miami Beach, FL.</w:t>
      </w:r>
    </w:p>
    <w:p w14:paraId="2A4BC515" w14:textId="6AD59344" w:rsidR="00061C3D" w:rsidRPr="00A53735" w:rsidRDefault="00061C3D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2022</w:t>
      </w:r>
      <w:r w:rsidRPr="00A53735">
        <w:rPr>
          <w:rFonts w:ascii="Atkinson Hyperlegible" w:hAnsi="Atkinson Hyperlegible"/>
          <w:color w:val="000000" w:themeColor="text1"/>
        </w:rPr>
        <w:tab/>
        <w:t>Cornell Climate Change Retreat</w:t>
      </w:r>
      <w:r w:rsidR="00A14980">
        <w:rPr>
          <w:rFonts w:ascii="Atkinson Hyperlegible" w:hAnsi="Atkinson Hyperlegible"/>
          <w:color w:val="000000" w:themeColor="text1"/>
        </w:rPr>
        <w:t>.</w:t>
      </w:r>
      <w:r w:rsidRPr="00A53735">
        <w:rPr>
          <w:rFonts w:ascii="Atkinson Hyperlegible" w:hAnsi="Atkinson Hyperlegible"/>
          <w:color w:val="000000" w:themeColor="text1"/>
        </w:rPr>
        <w:t xml:space="preserve"> Cornell University, Ithaca, NY.</w:t>
      </w:r>
    </w:p>
    <w:p w14:paraId="2C3746C4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proofErr w:type="gramStart"/>
      <w:r w:rsidRPr="00A53735">
        <w:rPr>
          <w:rFonts w:ascii="Atkinson Hyperlegible" w:hAnsi="Atkinson Hyperlegible"/>
          <w:sz w:val="24"/>
          <w:szCs w:val="24"/>
        </w:rPr>
        <w:t xml:space="preserve">2022 </w:t>
      </w:r>
      <w:r>
        <w:rPr>
          <w:rFonts w:ascii="Atkinson Hyperlegible" w:hAnsi="Atkinson Hyperlegible"/>
          <w:sz w:val="24"/>
          <w:szCs w:val="24"/>
        </w:rPr>
        <w:t xml:space="preserve"> </w:t>
      </w:r>
      <w:r>
        <w:rPr>
          <w:rFonts w:ascii="Atkinson Hyperlegible" w:hAnsi="Atkinson Hyperlegible"/>
          <w:sz w:val="24"/>
          <w:szCs w:val="24"/>
        </w:rPr>
        <w:tab/>
      </w:r>
      <w:proofErr w:type="gramEnd"/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>Talking about climate migration: Impacts on risk perception and policy support.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 </w:t>
      </w:r>
      <w:r>
        <w:rPr>
          <w:rFonts w:ascii="Atkinson Hyperlegible" w:hAnsi="Atkinson Hyperlegible"/>
          <w:bCs/>
          <w:sz w:val="24"/>
          <w:szCs w:val="24"/>
        </w:rPr>
        <w:t xml:space="preserve">(Invited Talk). </w:t>
      </w:r>
      <w:r w:rsidRPr="00A53735">
        <w:rPr>
          <w:rFonts w:ascii="Atkinson Hyperlegible" w:hAnsi="Atkinson Hyperlegible"/>
          <w:bCs/>
          <w:sz w:val="24"/>
          <w:szCs w:val="24"/>
        </w:rPr>
        <w:t>Human Cost of Climate Change Workshop, University of Michigan, Ann Arbor, MI.</w:t>
      </w:r>
    </w:p>
    <w:p w14:paraId="71F3BCF1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/>
          <w:bC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eastAsiaTheme="majorEastAsia" w:hAnsi="Atkinson Hyperlegible" w:cs="Arial"/>
          <w:b/>
          <w:bCs/>
          <w:color w:val="FACA21"/>
          <w:kern w:val="24"/>
          <w:sz w:val="24"/>
          <w:szCs w:val="24"/>
        </w:rPr>
        <w:t xml:space="preserve"> </w:t>
      </w:r>
      <w:r w:rsidRPr="00A53735">
        <w:rPr>
          <w:rFonts w:ascii="Atkinson Hyperlegible" w:eastAsiaTheme="majorEastAsia" w:hAnsi="Atkinson Hyperlegible" w:cs="Arial"/>
          <w:b/>
          <w:bCs/>
          <w:color w:val="FACA21"/>
          <w:kern w:val="24"/>
          <w:sz w:val="24"/>
          <w:szCs w:val="24"/>
        </w:rPr>
        <w:tab/>
      </w:r>
      <w:r w:rsidRPr="00A53735">
        <w:rPr>
          <w:rFonts w:ascii="Atkinson Hyperlegible" w:hAnsi="Atkinson Hyperlegible"/>
          <w:i/>
          <w:iCs/>
          <w:sz w:val="24"/>
          <w:szCs w:val="24"/>
        </w:rPr>
        <w:t>Does geoengineering create a moral hazard?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  <w:r>
        <w:rPr>
          <w:rFonts w:ascii="Atkinson Hyperlegible" w:hAnsi="Atkinson Hyperlegible"/>
          <w:sz w:val="24"/>
          <w:szCs w:val="24"/>
        </w:rPr>
        <w:t xml:space="preserve">(Invited Talk). </w:t>
      </w:r>
      <w:r w:rsidRPr="00A53735">
        <w:rPr>
          <w:rFonts w:ascii="Atkinson Hyperlegible" w:hAnsi="Atkinson Hyperlegible"/>
          <w:sz w:val="24"/>
          <w:szCs w:val="24"/>
        </w:rPr>
        <w:t>The Social Science and Sustainability Technology Workshop. University of Colorado Boulder. Boulder, CO.</w:t>
      </w:r>
    </w:p>
    <w:p w14:paraId="0EEE35CD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 xml:space="preserve">Panel discussion on 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Preparing for a hotter </w:t>
      </w:r>
      <w:r w:rsidRPr="00A14980">
        <w:rPr>
          <w:rFonts w:ascii="Atkinson Hyperlegible" w:hAnsi="Atkinson Hyperlegible"/>
          <w:i/>
          <w:sz w:val="24"/>
          <w:szCs w:val="24"/>
        </w:rPr>
        <w:t>world.</w:t>
      </w:r>
      <w:r w:rsidRPr="00A14980">
        <w:rPr>
          <w:rFonts w:ascii="Atkinson Hyperlegible" w:hAnsi="Atkinson Hyperlegible"/>
          <w:sz w:val="24"/>
          <w:szCs w:val="24"/>
        </w:rPr>
        <w:t xml:space="preserve"> (Invited Discussant).</w:t>
      </w:r>
      <w:r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Cs/>
          <w:sz w:val="24"/>
          <w:szCs w:val="24"/>
        </w:rPr>
        <w:t>APA Division 34 Conference: Promoting a Health and Sustainable Future</w:t>
      </w:r>
      <w:r w:rsidRPr="00A53735">
        <w:rPr>
          <w:rFonts w:ascii="Atkinson Hyperlegible" w:hAnsi="Atkinson Hyperlegible"/>
          <w:sz w:val="24"/>
          <w:szCs w:val="24"/>
        </w:rPr>
        <w:t xml:space="preserve"> APA, Washington, DC</w:t>
      </w:r>
      <w:r>
        <w:rPr>
          <w:rFonts w:ascii="Atkinson Hyperlegible" w:hAnsi="Atkinson Hyperlegible"/>
          <w:sz w:val="24"/>
          <w:szCs w:val="24"/>
        </w:rPr>
        <w:t>.</w:t>
      </w:r>
    </w:p>
    <w:p w14:paraId="179ADF4A" w14:textId="77777777" w:rsidR="00A14980" w:rsidRPr="00A53735" w:rsidRDefault="00A14980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bookmarkStart w:id="15" w:name="_Hlk76978251"/>
      <w:r w:rsidRPr="00A53735">
        <w:rPr>
          <w:rFonts w:ascii="Atkinson Hyperlegible" w:hAnsi="Atkinson Hyperlegible"/>
          <w:color w:val="000000" w:themeColor="text1"/>
        </w:rPr>
        <w:t xml:space="preserve">2021 </w:t>
      </w:r>
      <w:r w:rsidRPr="00A53735">
        <w:rPr>
          <w:rFonts w:ascii="Atkinson Hyperlegible" w:hAnsi="Atkinson Hyperlegible"/>
          <w:color w:val="000000" w:themeColor="text1"/>
        </w:rPr>
        <w:tab/>
      </w:r>
      <w:r w:rsidRPr="00A53735">
        <w:rPr>
          <w:rFonts w:ascii="Atkinson Hyperlegible" w:hAnsi="Atkinson Hyperlegible"/>
          <w:i/>
          <w:color w:val="000000" w:themeColor="text1"/>
        </w:rPr>
        <w:t xml:space="preserve">Panel discussion on </w:t>
      </w:r>
      <w:proofErr w:type="gramStart"/>
      <w:r w:rsidRPr="00A53735">
        <w:rPr>
          <w:rFonts w:ascii="Atkinson Hyperlegible" w:hAnsi="Atkinson Hyperlegible"/>
          <w:bCs/>
          <w:i/>
          <w:iCs/>
          <w:color w:val="000000" w:themeColor="text1"/>
        </w:rPr>
        <w:t>Public</w:t>
      </w:r>
      <w:proofErr w:type="gramEnd"/>
      <w:r w:rsidRPr="00A53735">
        <w:rPr>
          <w:rFonts w:ascii="Atkinson Hyperlegible" w:hAnsi="Atkinson Hyperlegible"/>
          <w:bCs/>
          <w:i/>
          <w:iCs/>
          <w:color w:val="000000" w:themeColor="text1"/>
        </w:rPr>
        <w:t xml:space="preserve"> perceptions of carbon dioxide removal. </w:t>
      </w:r>
      <w:r>
        <w:rPr>
          <w:rFonts w:ascii="Atkinson Hyperlegible" w:hAnsi="Atkinson Hyperlegible"/>
          <w:bCs/>
          <w:i/>
          <w:iCs/>
          <w:color w:val="000000" w:themeColor="text1"/>
        </w:rPr>
        <w:t xml:space="preserve">(Invited Discussant). </w:t>
      </w:r>
      <w:r w:rsidRPr="00A53735">
        <w:rPr>
          <w:rFonts w:ascii="Atkinson Hyperlegible" w:hAnsi="Atkinson Hyperlegible"/>
          <w:bCs/>
          <w:color w:val="000000" w:themeColor="text1"/>
        </w:rPr>
        <w:t xml:space="preserve">Institute for Carbon Removal Law &amp; Policy. American University, Washington, DC. </w:t>
      </w:r>
    </w:p>
    <w:bookmarkEnd w:id="15"/>
    <w:p w14:paraId="62D1C923" w14:textId="72CA6CC8" w:rsidR="00D51579" w:rsidRPr="00A53735" w:rsidRDefault="00BF30C4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b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2020</w:t>
      </w:r>
      <w:r w:rsidRPr="00A53735">
        <w:rPr>
          <w:rFonts w:ascii="Atkinson Hyperlegible" w:hAnsi="Atkinson Hyperlegible"/>
          <w:color w:val="000000" w:themeColor="text1"/>
        </w:rPr>
        <w:tab/>
      </w:r>
      <w:r w:rsidR="00FB0899" w:rsidRPr="00A53735">
        <w:rPr>
          <w:rFonts w:ascii="Atkinson Hyperlegible" w:hAnsi="Atkinson Hyperlegible"/>
          <w:color w:val="000000" w:themeColor="text1"/>
        </w:rPr>
        <w:t xml:space="preserve">Measurement Workshop, </w:t>
      </w:r>
      <w:r w:rsidR="00D51579" w:rsidRPr="00A53735">
        <w:rPr>
          <w:rFonts w:ascii="Atkinson Hyperlegible" w:hAnsi="Atkinson Hyperlegible"/>
          <w:color w:val="000000" w:themeColor="text1"/>
        </w:rPr>
        <w:t>Heterodox Academy, Washington, DC.</w:t>
      </w:r>
    </w:p>
    <w:p w14:paraId="0E5E6676" w14:textId="77777777" w:rsidR="00A14980" w:rsidRDefault="00A14980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 xml:space="preserve">2020 </w:t>
      </w:r>
      <w:r w:rsidRPr="00A53735">
        <w:rPr>
          <w:rFonts w:ascii="Atkinson Hyperlegible" w:hAnsi="Atkinson Hyperlegible"/>
          <w:color w:val="000000" w:themeColor="text1"/>
        </w:rPr>
        <w:tab/>
      </w:r>
      <w:r w:rsidRPr="00A53735">
        <w:rPr>
          <w:rFonts w:ascii="Atkinson Hyperlegible" w:hAnsi="Atkinson Hyperlegible"/>
          <w:i/>
          <w:color w:val="000000" w:themeColor="text1"/>
        </w:rPr>
        <w:t xml:space="preserve">Panel discussion on </w:t>
      </w:r>
      <w:proofErr w:type="gramStart"/>
      <w:r w:rsidRPr="00A53735">
        <w:rPr>
          <w:rFonts w:ascii="Atkinson Hyperlegible" w:hAnsi="Atkinson Hyperlegible"/>
          <w:i/>
          <w:color w:val="000000" w:themeColor="text1"/>
        </w:rPr>
        <w:t>The</w:t>
      </w:r>
      <w:proofErr w:type="gramEnd"/>
      <w:r w:rsidRPr="00A53735">
        <w:rPr>
          <w:rFonts w:ascii="Atkinson Hyperlegible" w:hAnsi="Atkinson Hyperlegible"/>
          <w:i/>
          <w:color w:val="000000" w:themeColor="text1"/>
        </w:rPr>
        <w:t xml:space="preserve"> science of climate communication: How to Reach Conservatives and Moderates. </w:t>
      </w:r>
      <w:r w:rsidRPr="00A14980">
        <w:rPr>
          <w:rFonts w:ascii="Atkinson Hyperlegible" w:hAnsi="Atkinson Hyperlegible"/>
          <w:iCs/>
          <w:color w:val="000000" w:themeColor="text1"/>
        </w:rPr>
        <w:t>(Invited Discussant)</w:t>
      </w:r>
      <w:r>
        <w:rPr>
          <w:rFonts w:ascii="Atkinson Hyperlegible" w:hAnsi="Atkinson Hyperlegible"/>
          <w:iCs/>
          <w:color w:val="000000" w:themeColor="text1"/>
        </w:rPr>
        <w:t>.</w:t>
      </w:r>
      <w:r>
        <w:rPr>
          <w:rFonts w:ascii="Atkinson Hyperlegible" w:hAnsi="Atkinson Hyperlegible"/>
          <w:i/>
          <w:color w:val="000000" w:themeColor="text1"/>
        </w:rPr>
        <w:t xml:space="preserve"> </w:t>
      </w:r>
      <w:r w:rsidRPr="00A53735">
        <w:rPr>
          <w:rFonts w:ascii="Atkinson Hyperlegible" w:hAnsi="Atkinson Hyperlegible"/>
          <w:color w:val="000000" w:themeColor="text1"/>
        </w:rPr>
        <w:t>Midwest Climate Summit. Washington University in St. Louis, St. Louis, MO</w:t>
      </w:r>
      <w:r>
        <w:rPr>
          <w:rFonts w:ascii="Atkinson Hyperlegible" w:hAnsi="Atkinson Hyperlegible"/>
          <w:color w:val="000000" w:themeColor="text1"/>
        </w:rPr>
        <w:t>.</w:t>
      </w:r>
    </w:p>
    <w:p w14:paraId="67558E1C" w14:textId="77777777" w:rsidR="00A14980" w:rsidRPr="00A53735" w:rsidRDefault="00A14980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bookmarkStart w:id="16" w:name="_Hlk68687083"/>
      <w:r w:rsidRPr="00A53735">
        <w:rPr>
          <w:rFonts w:ascii="Atkinson Hyperlegible" w:hAnsi="Atkinson Hyperlegible"/>
          <w:color w:val="000000" w:themeColor="text1"/>
        </w:rPr>
        <w:lastRenderedPageBreak/>
        <w:t xml:space="preserve">2020 </w:t>
      </w:r>
      <w:r w:rsidRPr="00A53735">
        <w:rPr>
          <w:rFonts w:ascii="Atkinson Hyperlegible" w:hAnsi="Atkinson Hyperlegible"/>
          <w:color w:val="000000" w:themeColor="text1"/>
        </w:rPr>
        <w:tab/>
      </w:r>
      <w:r w:rsidRPr="00A53735">
        <w:rPr>
          <w:rFonts w:ascii="Atkinson Hyperlegible" w:hAnsi="Atkinson Hyperlegible"/>
          <w:i/>
          <w:color w:val="000000" w:themeColor="text1"/>
        </w:rPr>
        <w:t>Panel discussion on Behavioral climate policy.</w:t>
      </w:r>
      <w:r w:rsidRPr="00A53735">
        <w:rPr>
          <w:rFonts w:ascii="Atkinson Hyperlegible" w:hAnsi="Atkinson Hyperlegible"/>
          <w:color w:val="000000" w:themeColor="text1"/>
        </w:rPr>
        <w:t xml:space="preserve"> </w:t>
      </w:r>
      <w:r>
        <w:rPr>
          <w:rFonts w:ascii="Atkinson Hyperlegible" w:hAnsi="Atkinson Hyperlegible"/>
          <w:color w:val="000000" w:themeColor="text1"/>
        </w:rPr>
        <w:t xml:space="preserve">(Invited Discussant). </w:t>
      </w:r>
      <w:r w:rsidRPr="00A53735">
        <w:rPr>
          <w:rFonts w:ascii="Atkinson Hyperlegible" w:hAnsi="Atkinson Hyperlegible"/>
          <w:color w:val="000000" w:themeColor="text1"/>
        </w:rPr>
        <w:t>Behavioral Climate Policy Conference. Center for Creative Climate Communication and Behavior Change, University of Colorado Boulder, Boulder, CO</w:t>
      </w:r>
      <w:r>
        <w:rPr>
          <w:rFonts w:ascii="Atkinson Hyperlegible" w:hAnsi="Atkinson Hyperlegible"/>
          <w:color w:val="000000" w:themeColor="text1"/>
        </w:rPr>
        <w:t>.</w:t>
      </w:r>
    </w:p>
    <w:bookmarkEnd w:id="16"/>
    <w:p w14:paraId="23006AE3" w14:textId="77777777" w:rsidR="00A14980" w:rsidRPr="00A53735" w:rsidRDefault="00A14980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proofErr w:type="gramStart"/>
      <w:r w:rsidRPr="00A53735">
        <w:rPr>
          <w:rFonts w:ascii="Atkinson Hyperlegible" w:hAnsi="Atkinson Hyperlegible"/>
          <w:color w:val="000000" w:themeColor="text1"/>
        </w:rPr>
        <w:t>2020</w:t>
      </w:r>
      <w:r w:rsidRPr="00A53735">
        <w:rPr>
          <w:rFonts w:ascii="Atkinson Hyperlegible" w:hAnsi="Atkinson Hyperlegible"/>
          <w:b/>
          <w:color w:val="000000" w:themeColor="text1"/>
        </w:rPr>
        <w:t xml:space="preserve"> </w:t>
      </w:r>
      <w:r w:rsidRPr="00A53735">
        <w:rPr>
          <w:rFonts w:ascii="Atkinson Hyperlegible" w:hAnsi="Atkinson Hyperlegible"/>
          <w:b/>
          <w:color w:val="000000" w:themeColor="text1"/>
        </w:rPr>
        <w:tab/>
      </w:r>
      <w:r w:rsidRPr="00A53735">
        <w:rPr>
          <w:rFonts w:ascii="Atkinson Hyperlegible" w:hAnsi="Atkinson Hyperlegible"/>
          <w:color w:val="000000" w:themeColor="text1"/>
        </w:rPr>
        <w:t>(</w:t>
      </w:r>
      <w:proofErr w:type="gramEnd"/>
      <w:r w:rsidRPr="00A53735">
        <w:rPr>
          <w:rFonts w:ascii="Atkinson Hyperlegible" w:hAnsi="Atkinson Hyperlegible"/>
          <w:color w:val="000000" w:themeColor="text1"/>
        </w:rPr>
        <w:t xml:space="preserve">rescheduled, COVID 19). </w:t>
      </w:r>
      <w:r w:rsidRPr="00A53735">
        <w:rPr>
          <w:rFonts w:ascii="Atkinson Hyperlegible" w:hAnsi="Atkinson Hyperlegible"/>
          <w:i/>
          <w:color w:val="000000" w:themeColor="text1"/>
        </w:rPr>
        <w:t>Does talking about geoengineering crowd out support for climate policies?</w:t>
      </w:r>
      <w:r w:rsidRPr="00A53735">
        <w:rPr>
          <w:rFonts w:ascii="Atkinson Hyperlegible" w:hAnsi="Atkinson Hyperlegible"/>
          <w:color w:val="000000" w:themeColor="text1"/>
        </w:rPr>
        <w:t xml:space="preserve"> </w:t>
      </w:r>
      <w:r>
        <w:rPr>
          <w:rFonts w:ascii="Atkinson Hyperlegible" w:hAnsi="Atkinson Hyperlegible"/>
          <w:color w:val="000000" w:themeColor="text1"/>
        </w:rPr>
        <w:t xml:space="preserve">(Invited Talk). </w:t>
      </w:r>
      <w:r w:rsidRPr="00A53735">
        <w:rPr>
          <w:rFonts w:ascii="Atkinson Hyperlegible" w:hAnsi="Atkinson Hyperlegible"/>
          <w:color w:val="000000" w:themeColor="text1"/>
        </w:rPr>
        <w:t>2020</w:t>
      </w:r>
      <w:r w:rsidRPr="00A53735">
        <w:rPr>
          <w:rFonts w:ascii="Atkinson Hyperlegible" w:hAnsi="Atkinson Hyperlegible"/>
          <w:i/>
          <w:color w:val="000000" w:themeColor="text1"/>
        </w:rPr>
        <w:t xml:space="preserve"> </w:t>
      </w:r>
      <w:r w:rsidRPr="00A53735">
        <w:rPr>
          <w:rFonts w:ascii="Atkinson Hyperlegible" w:hAnsi="Atkinson Hyperlegible"/>
          <w:color w:val="000000" w:themeColor="text1"/>
        </w:rPr>
        <w:t>Claremont Symposium on Applied Social Psychology: Climate Change, Claremont Graduate University, Claremont, CA.</w:t>
      </w:r>
    </w:p>
    <w:p w14:paraId="0588B69D" w14:textId="77777777" w:rsidR="00A14980" w:rsidRDefault="00BF30C4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222222"/>
          <w:shd w:val="clear" w:color="auto" w:fill="FFFFFF"/>
        </w:rPr>
      </w:pPr>
      <w:r w:rsidRPr="00A53735">
        <w:rPr>
          <w:rFonts w:ascii="Atkinson Hyperlegible" w:hAnsi="Atkinson Hyperlegible"/>
          <w:color w:val="000000" w:themeColor="text1"/>
        </w:rPr>
        <w:t>2019</w:t>
      </w:r>
      <w:r w:rsidRPr="00A53735">
        <w:rPr>
          <w:rFonts w:ascii="Atkinson Hyperlegible" w:hAnsi="Atkinson Hyperlegible"/>
          <w:color w:val="000000" w:themeColor="text1"/>
        </w:rPr>
        <w:tab/>
      </w:r>
      <w:r w:rsidR="00D51579" w:rsidRPr="00A53735">
        <w:rPr>
          <w:rFonts w:ascii="Atkinson Hyperlegible" w:hAnsi="Atkinson Hyperlegible"/>
          <w:color w:val="222222"/>
          <w:shd w:val="clear" w:color="auto" w:fill="FFFFFF"/>
        </w:rPr>
        <w:t xml:space="preserve">SESYNC Pursuit: New scenarios and models for climate engineering, </w:t>
      </w:r>
      <w:r w:rsidR="00FB0899" w:rsidRPr="00A53735">
        <w:rPr>
          <w:rFonts w:ascii="Atkinson Hyperlegible" w:hAnsi="Atkinson Hyperlegible"/>
          <w:color w:val="222222"/>
          <w:shd w:val="clear" w:color="auto" w:fill="FFFFFF"/>
        </w:rPr>
        <w:t xml:space="preserve">SESYNC, </w:t>
      </w:r>
      <w:r w:rsidR="00D51579" w:rsidRPr="00A53735">
        <w:rPr>
          <w:rFonts w:ascii="Atkinson Hyperlegible" w:hAnsi="Atkinson Hyperlegible"/>
          <w:color w:val="222222"/>
          <w:shd w:val="clear" w:color="auto" w:fill="FFFFFF"/>
        </w:rPr>
        <w:t>Annapolis, MD.</w:t>
      </w:r>
    </w:p>
    <w:p w14:paraId="22E96021" w14:textId="4CDE6E43" w:rsidR="00A14980" w:rsidRPr="00A53735" w:rsidRDefault="00A14980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</w:rPr>
      </w:pPr>
      <w:r w:rsidRPr="00A53735">
        <w:rPr>
          <w:rFonts w:ascii="Atkinson Hyperlegible" w:hAnsi="Atkinson Hyperlegible"/>
        </w:rPr>
        <w:t>2019</w:t>
      </w:r>
      <w:r w:rsidRPr="00A53735">
        <w:rPr>
          <w:rFonts w:ascii="Atkinson Hyperlegible" w:hAnsi="Atkinson Hyperlegible"/>
          <w:b/>
        </w:rPr>
        <w:tab/>
      </w:r>
      <w:r w:rsidRPr="00A53735">
        <w:rPr>
          <w:rFonts w:ascii="Atkinson Hyperlegible" w:hAnsi="Atkinson Hyperlegible"/>
          <w:i/>
        </w:rPr>
        <w:t xml:space="preserve">Does one green behavior turn into another? The state of the science on pro-environmental </w:t>
      </w:r>
      <w:proofErr w:type="gramStart"/>
      <w:r w:rsidRPr="00A53735">
        <w:rPr>
          <w:rFonts w:ascii="Atkinson Hyperlegible" w:hAnsi="Atkinson Hyperlegible"/>
          <w:i/>
        </w:rPr>
        <w:t>spillover</w:t>
      </w:r>
      <w:proofErr w:type="gramEnd"/>
      <w:r w:rsidRPr="00A53735">
        <w:rPr>
          <w:rFonts w:ascii="Atkinson Hyperlegible" w:hAnsi="Atkinson Hyperlegible"/>
          <w:i/>
        </w:rPr>
        <w:t xml:space="preserve">. </w:t>
      </w:r>
      <w:r>
        <w:rPr>
          <w:rFonts w:ascii="Atkinson Hyperlegible" w:hAnsi="Atkinson Hyperlegible"/>
          <w:iCs/>
        </w:rPr>
        <w:t xml:space="preserve">(Invited Talk, Workshop Participant). </w:t>
      </w:r>
      <w:r w:rsidRPr="00A53735">
        <w:rPr>
          <w:rFonts w:ascii="Atkinson Hyperlegible" w:hAnsi="Atkinson Hyperlegible"/>
        </w:rPr>
        <w:t>11</w:t>
      </w:r>
      <w:r w:rsidRPr="00A53735">
        <w:rPr>
          <w:rFonts w:ascii="Atkinson Hyperlegible" w:hAnsi="Atkinson Hyperlegible"/>
          <w:vertAlign w:val="superscript"/>
        </w:rPr>
        <w:t>th</w:t>
      </w:r>
      <w:r w:rsidRPr="00A53735">
        <w:rPr>
          <w:rFonts w:ascii="Atkinson Hyperlegible" w:hAnsi="Atkinson Hyperlegible"/>
        </w:rPr>
        <w:t xml:space="preserve"> Triennial Invitational Choice Symposium, Cambridge, MD.</w:t>
      </w:r>
    </w:p>
    <w:p w14:paraId="6E19914D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53735">
        <w:rPr>
          <w:rFonts w:ascii="Atkinson Hyperlegible" w:hAnsi="Atkinson Hyperlegible"/>
          <w:i/>
          <w:sz w:val="24"/>
          <w:szCs w:val="24"/>
        </w:rPr>
        <w:t>Belief superiority: The psychology of intellectual arrogance.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 </w:t>
      </w:r>
      <w:r>
        <w:rPr>
          <w:rFonts w:ascii="Atkinson Hyperlegible" w:hAnsi="Atkinson Hyperlegible"/>
          <w:sz w:val="24"/>
          <w:szCs w:val="24"/>
          <w:lang w:bidi="en-US"/>
        </w:rPr>
        <w:t xml:space="preserve">(Invited Talk). 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Department of Psychology, Duke University, Durham, NC. </w:t>
      </w:r>
    </w:p>
    <w:p w14:paraId="65E82378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53735">
        <w:rPr>
          <w:rFonts w:ascii="Atkinson Hyperlegible" w:hAnsi="Atkinson Hyperlegible"/>
          <w:i/>
          <w:sz w:val="24"/>
          <w:szCs w:val="24"/>
        </w:rPr>
        <w:t>Audience considerations in the behavioral wedge:</w:t>
      </w:r>
      <w:r w:rsidRPr="00A53735">
        <w:rPr>
          <w:rFonts w:ascii="Atkinson Hyperlegible" w:hAnsi="Atkinson Hyperlegible"/>
          <w:i/>
          <w:sz w:val="24"/>
          <w:szCs w:val="24"/>
        </w:rPr>
        <w:br/>
        <w:t xml:space="preserve">Whose behavior is plastic? </w:t>
      </w:r>
      <w:r w:rsidRPr="00A14980">
        <w:rPr>
          <w:rFonts w:ascii="Atkinson Hyperlegible" w:hAnsi="Atkinson Hyperlegible"/>
          <w:iCs/>
          <w:sz w:val="24"/>
          <w:szCs w:val="24"/>
        </w:rPr>
        <w:t>(Invited Talk).</w:t>
      </w:r>
      <w:r>
        <w:rPr>
          <w:rFonts w:ascii="Atkinson Hyperlegible" w:hAnsi="Atkinson Hyperlegible"/>
          <w:i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BW+10 -- The Tenth Anniversary of the Behavioral Wedge Workshop, Nashville, TN. </w:t>
      </w:r>
    </w:p>
    <w:p w14:paraId="487C1C6B" w14:textId="5C5B05B8" w:rsidR="00A14980" w:rsidRPr="00A53735" w:rsidRDefault="00A14980" w:rsidP="00A14980">
      <w:pPr>
        <w:spacing w:after="60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53735">
        <w:rPr>
          <w:rFonts w:ascii="Atkinson Hyperlegible" w:hAnsi="Atkinson Hyperlegible"/>
          <w:i/>
          <w:sz w:val="24"/>
          <w:szCs w:val="24"/>
        </w:rPr>
        <w:t xml:space="preserve">Thinking about climate change: Framing discussions for action. </w:t>
      </w:r>
      <w:r>
        <w:rPr>
          <w:rFonts w:ascii="Atkinson Hyperlegible" w:hAnsi="Atkinson Hyperlegible"/>
          <w:iCs/>
          <w:sz w:val="24"/>
          <w:szCs w:val="24"/>
        </w:rPr>
        <w:t xml:space="preserve">Invited Talk). </w:t>
      </w:r>
      <w:r w:rsidRPr="00A53735">
        <w:rPr>
          <w:rFonts w:ascii="Atkinson Hyperlegible" w:hAnsi="Atkinson Hyperlegible"/>
          <w:sz w:val="24"/>
          <w:szCs w:val="24"/>
        </w:rPr>
        <w:t>Northwestern Climate Change Symposium, Evanston, IL.</w:t>
      </w:r>
    </w:p>
    <w:p w14:paraId="2F80D789" w14:textId="45BE6170" w:rsidR="000A713F" w:rsidRPr="00A53735" w:rsidRDefault="00A14980" w:rsidP="00C105E7">
      <w:pPr>
        <w:pStyle w:val="Heading2"/>
      </w:pPr>
      <w:r>
        <w:t xml:space="preserve">COMPETITIVE </w:t>
      </w:r>
      <w:r w:rsidR="000A713F" w:rsidRPr="00A53735">
        <w:t>PAPER AND POSTER PRESENTATIONS</w:t>
      </w:r>
    </w:p>
    <w:p w14:paraId="7CD975F0" w14:textId="77777777" w:rsidR="000A713F" w:rsidRPr="00A53735" w:rsidRDefault="00F55C91" w:rsidP="00D23244">
      <w:pPr>
        <w:pStyle w:val="Heading1"/>
        <w:rPr>
          <w:rFonts w:ascii="Atkinson Hyperlegible" w:hAnsi="Atkinson Hyperlegible"/>
          <w:b/>
          <w:szCs w:val="24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55D6889F" wp14:editId="50AAB801">
                <wp:extent cx="5943600" cy="7606"/>
                <wp:effectExtent l="0" t="0" r="19050" b="1206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606"/>
                          <a:chOff x="0" y="0"/>
                          <a:chExt cx="9377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D633A3" id="Group 2" o:spid="_x0000_s1026" alt="&quot;&quot;" style="width:468pt;height:.6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">
                <v:group id="Group 3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3D8E69DB" w14:textId="7EC22196" w:rsidR="00F55C91" w:rsidRPr="00A53735" w:rsidRDefault="00722F7B" w:rsidP="00C105E7">
      <w:pPr>
        <w:spacing w:after="240"/>
        <w:rPr>
          <w:rFonts w:ascii="Atkinson Hyperlegible" w:hAnsi="Atkinson Hyperlegible"/>
        </w:rPr>
      </w:pPr>
      <w:r w:rsidRPr="00A53735">
        <w:rPr>
          <w:rFonts w:ascii="Atkinson Hyperlegible" w:hAnsi="Atkinson Hyperlegible"/>
        </w:rPr>
        <w:t>If listed as first author, I presente</w:t>
      </w:r>
      <w:r w:rsidR="00C54942" w:rsidRPr="00A53735">
        <w:rPr>
          <w:rFonts w:ascii="Atkinson Hyperlegible" w:hAnsi="Atkinson Hyperlegible"/>
        </w:rPr>
        <w:t>d</w:t>
      </w:r>
      <w:r w:rsidRPr="00A53735">
        <w:rPr>
          <w:rFonts w:ascii="Atkinson Hyperlegible" w:hAnsi="Atkinson Hyperlegible"/>
        </w:rPr>
        <w:t xml:space="preserve">. </w:t>
      </w:r>
      <w:proofErr w:type="gramStart"/>
      <w:r w:rsidRPr="00A53735">
        <w:rPr>
          <w:rFonts w:ascii="Atkinson Hyperlegible" w:hAnsi="Atkinson Hyperlegible"/>
        </w:rPr>
        <w:t>Otherwise</w:t>
      </w:r>
      <w:proofErr w:type="gramEnd"/>
      <w:r w:rsidRPr="00A53735">
        <w:rPr>
          <w:rFonts w:ascii="Atkinson Hyperlegible" w:hAnsi="Atkinson Hyperlegible"/>
        </w:rPr>
        <w:t xml:space="preserve"> coauthor presented joint work.</w:t>
      </w:r>
    </w:p>
    <w:p w14:paraId="3348862A" w14:textId="04CEB03C" w:rsidR="00A423A5" w:rsidRPr="00A53735" w:rsidRDefault="00A423A5" w:rsidP="00C105E7">
      <w:pPr>
        <w:pStyle w:val="Heading3"/>
      </w:pPr>
      <w:r w:rsidRPr="00A53735">
        <w:t>Conference Talks</w:t>
      </w:r>
      <w:r w:rsidR="001D272D" w:rsidRPr="00A53735">
        <w:t xml:space="preserve"> (last 10 years)</w:t>
      </w:r>
    </w:p>
    <w:p w14:paraId="60263AFB" w14:textId="77777777" w:rsidR="00EE04E9" w:rsidRPr="00A53735" w:rsidRDefault="00EE04E9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bookmarkStart w:id="17" w:name="_Hlk68686956"/>
      <w:r w:rsidRPr="00A53735">
        <w:rPr>
          <w:rFonts w:ascii="Atkinson Hyperlegible" w:hAnsi="Atkinson Hyperlegible"/>
          <w:color w:val="000000" w:themeColor="text1"/>
        </w:rPr>
        <w:t>2026</w:t>
      </w:r>
      <w:r w:rsidRPr="00A53735">
        <w:rPr>
          <w:rFonts w:ascii="Atkinson Hyperlegible" w:hAnsi="Atkinson Hyperlegible"/>
          <w:color w:val="000000" w:themeColor="text1"/>
        </w:rPr>
        <w:tab/>
      </w:r>
      <w:r w:rsidRPr="00A53735">
        <w:rPr>
          <w:rFonts w:ascii="Atkinson Hyperlegible" w:hAnsi="Atkinson Hyperlegible"/>
          <w:b/>
          <w:bCs/>
          <w:color w:val="000000" w:themeColor="text1"/>
        </w:rPr>
        <w:t>Raimi, K. T.</w:t>
      </w:r>
      <w:r w:rsidRPr="00A53735">
        <w:rPr>
          <w:rFonts w:ascii="Atkinson Hyperlegible" w:hAnsi="Atkinson Hyperlegible"/>
          <w:color w:val="000000" w:themeColor="text1"/>
        </w:rPr>
        <w:t xml:space="preserve">, Wolske, K. S., Hart, P. S., Choi, S., &amp; Campbell-Arvai, V. </w:t>
      </w:r>
      <w:r w:rsidRPr="00A53735">
        <w:rPr>
          <w:rFonts w:ascii="Atkinson Hyperlegible" w:hAnsi="Atkinson Hyperlegible"/>
          <w:i/>
          <w:iCs/>
          <w:color w:val="000000" w:themeColor="text1"/>
        </w:rPr>
        <w:t>Public perceptions of carbon technologies: risks, benefits, identity, and naturalness</w:t>
      </w:r>
      <w:r w:rsidRPr="00A53735">
        <w:rPr>
          <w:rFonts w:ascii="Atkinson Hyperlegible" w:hAnsi="Atkinson Hyperlegible"/>
          <w:color w:val="000000" w:themeColor="text1"/>
        </w:rPr>
        <w:t>. Annual meeting of the Society for Personality and Social Psychology, Chicago, IL.</w:t>
      </w:r>
    </w:p>
    <w:p w14:paraId="2816DAE6" w14:textId="59A2FAF9" w:rsidR="0057092C" w:rsidRPr="00A53735" w:rsidRDefault="0057092C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 xml:space="preserve">2025 </w:t>
      </w:r>
      <w:r w:rsidRPr="00A53735">
        <w:rPr>
          <w:rFonts w:ascii="Atkinson Hyperlegible" w:hAnsi="Atkinson Hyperlegible"/>
          <w:color w:val="000000" w:themeColor="text1"/>
        </w:rPr>
        <w:tab/>
        <w:t>Geiger, N.,</w:t>
      </w:r>
      <w:r w:rsidRPr="00A53735">
        <w:rPr>
          <w:rFonts w:ascii="Atkinson Hyperlegible" w:hAnsi="Atkinson Hyperlegible"/>
          <w:b/>
          <w:bCs/>
          <w:color w:val="000000" w:themeColor="text1"/>
        </w:rPr>
        <w:t xml:space="preserve"> Raimi, K. T</w:t>
      </w:r>
      <w:r w:rsidRPr="00A53735">
        <w:rPr>
          <w:rFonts w:ascii="Atkinson Hyperlegible" w:hAnsi="Atkinson Hyperlegible"/>
          <w:color w:val="000000" w:themeColor="text1"/>
        </w:rPr>
        <w:t>., Sarge, M.,</w:t>
      </w:r>
      <w:r w:rsidRPr="00A53735">
        <w:rPr>
          <w:rFonts w:ascii="Atkinson Hyperlegible" w:hAnsi="Atkinson Hyperlegible"/>
          <w:color w:val="000000"/>
          <w:shd w:val="clear" w:color="auto" w:fill="FFFFFF"/>
        </w:rPr>
        <w:t xml:space="preserve"> </w:t>
      </w:r>
      <w:r w:rsidR="00837B4D" w:rsidRPr="00A53735">
        <w:rPr>
          <w:rFonts w:ascii="Atkinson Hyperlegible" w:hAnsi="Atkinson Hyperlegible"/>
          <w:color w:val="000000"/>
          <w:shd w:val="clear" w:color="auto" w:fill="FFFFFF"/>
        </w:rPr>
        <w:t xml:space="preserve">Gillis, A., </w:t>
      </w:r>
      <w:r w:rsidRPr="00A53735">
        <w:rPr>
          <w:rFonts w:ascii="Atkinson Hyperlegible" w:hAnsi="Atkinson Hyperlegible"/>
          <w:color w:val="000000"/>
          <w:shd w:val="clear" w:color="auto" w:fill="FFFFFF"/>
        </w:rPr>
        <w:t xml:space="preserve">&amp; </w:t>
      </w:r>
      <w:r w:rsidR="00837B4D" w:rsidRPr="00A53735">
        <w:rPr>
          <w:rFonts w:ascii="Atkinson Hyperlegible" w:hAnsi="Atkinson Hyperlegible"/>
          <w:color w:val="000000"/>
          <w:shd w:val="clear" w:color="auto" w:fill="FFFFFF"/>
        </w:rPr>
        <w:t>Lee Cunningham, J.</w:t>
      </w:r>
      <w:r w:rsidRPr="00A53735">
        <w:rPr>
          <w:rFonts w:ascii="Atkinson Hyperlegible" w:hAnsi="Atkinson Hyperlegible"/>
          <w:i/>
          <w:iCs/>
          <w:color w:val="000000"/>
          <w:shd w:val="clear" w:color="auto" w:fill="FFFFFF"/>
        </w:rPr>
        <w:t xml:space="preserve"> </w:t>
      </w:r>
      <w:r w:rsidRPr="00A53735">
        <w:rPr>
          <w:rFonts w:ascii="Atkinson Hyperlegible" w:hAnsi="Atkinson Hyperlegible"/>
          <w:i/>
          <w:iCs/>
          <w:color w:val="000000" w:themeColor="text1"/>
        </w:rPr>
        <w:t>New neighbors are coming: Toward a psychology of adaptation for climate migration.</w:t>
      </w:r>
      <w:r w:rsidR="008C6BFD" w:rsidRPr="00A53735">
        <w:rPr>
          <w:rFonts w:ascii="Atkinson Hyperlegible" w:hAnsi="Atkinson Hyperlegible"/>
          <w:color w:val="000000" w:themeColor="text1"/>
        </w:rPr>
        <w:t xml:space="preserve"> Sustainability Psychology Preconference at the annual meeting of the Society for Personality and Social Psychology, Denver, CO.</w:t>
      </w:r>
      <w:r w:rsidR="008C6BFD" w:rsidRPr="00A53735">
        <w:rPr>
          <w:rFonts w:ascii="Atkinson Hyperlegible" w:hAnsi="Atkinson Hyperlegible"/>
        </w:rPr>
        <w:t xml:space="preserve"> </w:t>
      </w:r>
    </w:p>
    <w:p w14:paraId="744804F3" w14:textId="0FD87B28" w:rsidR="00021055" w:rsidRPr="00A53735" w:rsidRDefault="00021055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lastRenderedPageBreak/>
        <w:t>2024</w:t>
      </w:r>
      <w:r w:rsidRPr="00A53735">
        <w:rPr>
          <w:rFonts w:ascii="Atkinson Hyperlegible" w:hAnsi="Atkinson Hyperlegible"/>
          <w:color w:val="000000" w:themeColor="text1"/>
        </w:rPr>
        <w:tab/>
        <w:t xml:space="preserve">Sarge, M., Geiger, N., &amp; </w:t>
      </w:r>
      <w:r w:rsidRPr="00A53735">
        <w:rPr>
          <w:rFonts w:ascii="Atkinson Hyperlegible" w:hAnsi="Atkinson Hyperlegible"/>
          <w:b/>
          <w:bCs/>
          <w:color w:val="000000" w:themeColor="text1"/>
        </w:rPr>
        <w:t>Raimi, K. T</w:t>
      </w:r>
      <w:r w:rsidRPr="00A53735">
        <w:rPr>
          <w:rFonts w:ascii="Atkinson Hyperlegible" w:hAnsi="Atkinson Hyperlegible"/>
          <w:color w:val="000000" w:themeColor="text1"/>
        </w:rPr>
        <w:t xml:space="preserve">. </w:t>
      </w:r>
      <w:r w:rsidRPr="00A53735">
        <w:rPr>
          <w:rFonts w:ascii="Atkinson Hyperlegible" w:hAnsi="Atkinson Hyperlegible"/>
          <w:i/>
          <w:iCs/>
          <w:color w:val="000000" w:themeColor="text1"/>
        </w:rPr>
        <w:t>Perceived personal responsibility for migration and its implications for migration aid and climate change mitigation policy</w:t>
      </w:r>
      <w:r w:rsidRPr="00A53735">
        <w:rPr>
          <w:rFonts w:ascii="Atkinson Hyperlegible" w:hAnsi="Atkinson Hyperlegible"/>
          <w:color w:val="000000" w:themeColor="text1"/>
        </w:rPr>
        <w:t>. Annual Virtual Conference of American Psychological Association Division 34 (virtual).</w:t>
      </w:r>
    </w:p>
    <w:p w14:paraId="0157575C" w14:textId="63A4363F" w:rsidR="001B2CFB" w:rsidRPr="00A53735" w:rsidRDefault="001B2CFB" w:rsidP="00C105E7">
      <w:pPr>
        <w:spacing w:after="240"/>
        <w:ind w:left="720" w:hanging="720"/>
        <w:rPr>
          <w:rFonts w:ascii="Atkinson Hyperlegible" w:hAnsi="Atkinson Hyperlegible"/>
          <w:color w:val="000000" w:themeColor="text1"/>
          <w:sz w:val="24"/>
          <w:szCs w:val="24"/>
        </w:rPr>
      </w:pPr>
      <w:r w:rsidRPr="00A53735">
        <w:rPr>
          <w:rFonts w:ascii="Atkinson Hyperlegible" w:hAnsi="Atkinson Hyperlegible"/>
          <w:color w:val="000000" w:themeColor="text1"/>
          <w:sz w:val="24"/>
          <w:szCs w:val="24"/>
        </w:rPr>
        <w:t>2024</w:t>
      </w:r>
      <w:r w:rsidRPr="00A53735">
        <w:rPr>
          <w:rFonts w:ascii="Atkinson Hyperlegible" w:hAnsi="Atkinson Hyperlegible"/>
          <w:color w:val="000000" w:themeColor="text1"/>
          <w:sz w:val="24"/>
          <w:szCs w:val="24"/>
        </w:rPr>
        <w:tab/>
        <w:t xml:space="preserve">Hasell, A., Chinn, S., &amp; </w:t>
      </w:r>
      <w:r w:rsidRPr="00A53735">
        <w:rPr>
          <w:rFonts w:ascii="Atkinson Hyperlegible" w:hAnsi="Atkinson Hyperlegible"/>
          <w:b/>
          <w:bCs/>
          <w:color w:val="000000" w:themeColor="text1"/>
          <w:sz w:val="24"/>
          <w:szCs w:val="24"/>
        </w:rPr>
        <w:t>Raimi, K. T.</w:t>
      </w:r>
      <w:r w:rsidRPr="00A53735">
        <w:rPr>
          <w:rFonts w:ascii="Atkinson Hyperlegible" w:hAnsi="Atkinson Hyperlegible"/>
          <w:color w:val="000000" w:themeColor="text1"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i/>
          <w:iCs/>
          <w:color w:val="000000" w:themeColor="text1"/>
          <w:sz w:val="24"/>
          <w:szCs w:val="24"/>
        </w:rPr>
        <w:t xml:space="preserve">Which machines do we rage against? A comparison of anti-establishment views. </w:t>
      </w:r>
      <w:r w:rsidRPr="00A53735">
        <w:rPr>
          <w:rFonts w:ascii="Atkinson Hyperlegible" w:hAnsi="Atkinson Hyperlegible"/>
          <w:color w:val="000000" w:themeColor="text1"/>
          <w:sz w:val="24"/>
          <w:szCs w:val="24"/>
        </w:rPr>
        <w:t xml:space="preserve">American Political Science Association, Philadelphia, PA. </w:t>
      </w:r>
    </w:p>
    <w:p w14:paraId="7D187438" w14:textId="5E6C24B3" w:rsidR="00504270" w:rsidRPr="00A53735" w:rsidRDefault="00504270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  <w:color w:val="000000" w:themeColor="text1"/>
        </w:rPr>
        <w:tab/>
        <w:t xml:space="preserve">Geiger, N., Gillis, A., </w:t>
      </w:r>
      <w:r w:rsidRPr="00A53735">
        <w:rPr>
          <w:rFonts w:ascii="Atkinson Hyperlegible" w:hAnsi="Atkinson Hyperlegible"/>
          <w:b/>
          <w:bCs/>
          <w:color w:val="000000" w:themeColor="text1"/>
        </w:rPr>
        <w:t>Raimi, K. T.,</w:t>
      </w:r>
      <w:r w:rsidRPr="00A53735">
        <w:rPr>
          <w:rFonts w:ascii="Atkinson Hyperlegible" w:hAnsi="Atkinson Hyperlegible"/>
          <w:color w:val="000000" w:themeColor="text1"/>
        </w:rPr>
        <w:t xml:space="preserve"> Lee Cunningham, J., &amp; Sarge, M.  </w:t>
      </w:r>
      <w:r w:rsidRPr="00A53735">
        <w:rPr>
          <w:rFonts w:ascii="Atkinson Hyperlegible" w:hAnsi="Atkinson Hyperlegible"/>
          <w:i/>
          <w:iCs/>
          <w:color w:val="000000" w:themeColor="text1"/>
        </w:rPr>
        <w:t>Awareness of climate change-induced immigration to the United States has mixed effects on public support for climate change and migrants.</w:t>
      </w:r>
      <w:r w:rsidRPr="00A53735">
        <w:rPr>
          <w:rFonts w:ascii="Atkinson Hyperlegible" w:hAnsi="Atkinson Hyperlegible"/>
          <w:color w:val="000000" w:themeColor="text1"/>
        </w:rPr>
        <w:t xml:space="preserve"> Annual International Communication Association Conference, Toronto, Canada.</w:t>
      </w:r>
    </w:p>
    <w:p w14:paraId="37A5FB18" w14:textId="489CC538" w:rsidR="001342E1" w:rsidRPr="00A53735" w:rsidRDefault="001342E1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</w:rPr>
        <w:t xml:space="preserve"> </w:t>
      </w:r>
      <w:r w:rsidRPr="00A53735">
        <w:rPr>
          <w:rFonts w:ascii="Atkinson Hyperlegible" w:hAnsi="Atkinson Hyperlegible"/>
        </w:rPr>
        <w:tab/>
      </w:r>
      <w:r w:rsidRPr="00A53735">
        <w:rPr>
          <w:rFonts w:ascii="Atkinson Hyperlegible" w:hAnsi="Atkinson Hyperlegible"/>
          <w:b/>
          <w:bCs/>
          <w:color w:val="000000" w:themeColor="text1"/>
        </w:rPr>
        <w:t>Raimi, K. T.,</w:t>
      </w:r>
      <w:r w:rsidRPr="00A53735">
        <w:rPr>
          <w:rFonts w:ascii="Atkinson Hyperlegible" w:hAnsi="Atkinson Hyperlegible"/>
          <w:color w:val="000000" w:themeColor="text1"/>
        </w:rPr>
        <w:t xml:space="preserve"> Sarge, M., Geiger, N., Gillis, A., &amp; Lee Cunningham, J. </w:t>
      </w:r>
      <w:r w:rsidRPr="00A53735">
        <w:rPr>
          <w:rFonts w:ascii="Atkinson Hyperlegible" w:hAnsi="Atkinson Hyperlegible"/>
          <w:i/>
          <w:iCs/>
          <w:color w:val="000000" w:themeColor="text1"/>
        </w:rPr>
        <w:t>Talking about climate migration: Can an emphasis on domestic migrants and the inclusion of episodic information improve Americans’ perspectives on both climate change and immigration?</w:t>
      </w:r>
      <w:r w:rsidRPr="00A53735">
        <w:rPr>
          <w:rFonts w:ascii="Atkinson Hyperlegible" w:hAnsi="Atkinson Hyperlegible"/>
          <w:color w:val="000000" w:themeColor="text1"/>
        </w:rPr>
        <w:t xml:space="preserve"> Sustainability Psychology Preconference at the annual meeting of the Society for Personality and Social Psychology, Atlanta, GA.</w:t>
      </w:r>
      <w:r w:rsidR="00504270" w:rsidRPr="00A53735">
        <w:rPr>
          <w:rFonts w:ascii="Atkinson Hyperlegible" w:hAnsi="Atkinson Hyperlegible"/>
        </w:rPr>
        <w:t xml:space="preserve"> (virtual).</w:t>
      </w:r>
    </w:p>
    <w:p w14:paraId="7FD556E6" w14:textId="4BA03281" w:rsidR="00061C3D" w:rsidRPr="00A53735" w:rsidRDefault="00061C3D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2022</w:t>
      </w:r>
      <w:r w:rsidRPr="00A53735">
        <w:rPr>
          <w:rFonts w:ascii="Atkinson Hyperlegible" w:eastAsiaTheme="majorEastAsia" w:hAnsi="Atkinson Hyperlegible" w:cs="Cambria"/>
          <w:b/>
          <w:bCs/>
          <w:color w:val="FFFFFF"/>
          <w:kern w:val="24"/>
          <w:sz w:val="72"/>
          <w:szCs w:val="72"/>
        </w:rPr>
        <w:t xml:space="preserve"> </w:t>
      </w:r>
      <w:r w:rsidRPr="00A53735">
        <w:rPr>
          <w:rFonts w:ascii="Atkinson Hyperlegible" w:hAnsi="Atkinson Hyperlegible"/>
          <w:b/>
          <w:bCs/>
          <w:color w:val="000000" w:themeColor="text1"/>
        </w:rPr>
        <w:t xml:space="preserve">Raimi, K. T. </w:t>
      </w:r>
      <w:r w:rsidRPr="00A53735">
        <w:rPr>
          <w:rFonts w:ascii="Atkinson Hyperlegible" w:hAnsi="Atkinson Hyperlegible"/>
          <w:i/>
          <w:iCs/>
          <w:color w:val="000000" w:themeColor="text1"/>
        </w:rPr>
        <w:t>How behavioral climate actions can crowd out support for larger policies (but don’t have to).</w:t>
      </w:r>
      <w:r w:rsidRPr="00A53735">
        <w:rPr>
          <w:rFonts w:ascii="Atkinson Hyperlegible" w:hAnsi="Atkinson Hyperlegible"/>
          <w:b/>
          <w:bCs/>
          <w:color w:val="000000" w:themeColor="text1"/>
        </w:rPr>
        <w:t xml:space="preserve"> </w:t>
      </w:r>
      <w:r w:rsidRPr="00A53735">
        <w:rPr>
          <w:rFonts w:ascii="Atkinson Hyperlegible" w:hAnsi="Atkinson Hyperlegible"/>
          <w:color w:val="000000" w:themeColor="text1"/>
        </w:rPr>
        <w:t>Annual meeting of Association for Psychological Science, Chicago, IL.</w:t>
      </w:r>
      <w:r w:rsidR="00504270" w:rsidRPr="00A53735">
        <w:rPr>
          <w:rFonts w:ascii="Atkinson Hyperlegible" w:hAnsi="Atkinson Hyperlegible"/>
        </w:rPr>
        <w:t xml:space="preserve"> (virtual).</w:t>
      </w:r>
    </w:p>
    <w:p w14:paraId="774D154A" w14:textId="3673BCA7" w:rsidR="009E039F" w:rsidRPr="00A53735" w:rsidRDefault="009E039F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2021</w:t>
      </w:r>
      <w:r w:rsidRPr="00A53735">
        <w:rPr>
          <w:rFonts w:ascii="Atkinson Hyperlegible" w:hAnsi="Atkinson Hyperlegible"/>
          <w:color w:val="000000" w:themeColor="text1"/>
        </w:rPr>
        <w:tab/>
        <w:t>Carrico, A. R., &amp;</w:t>
      </w:r>
      <w:r w:rsidRPr="00A53735">
        <w:rPr>
          <w:rFonts w:ascii="Atkinson Hyperlegible" w:hAnsi="Atkinson Hyperlegible"/>
          <w:b/>
          <w:bCs/>
          <w:color w:val="000000" w:themeColor="text1"/>
        </w:rPr>
        <w:t xml:space="preserve"> Raimi, K. T</w:t>
      </w:r>
      <w:r w:rsidRPr="00A53735">
        <w:rPr>
          <w:rFonts w:ascii="Atkinson Hyperlegible" w:hAnsi="Atkinson Hyperlegible"/>
          <w:color w:val="000000" w:themeColor="text1"/>
        </w:rPr>
        <w:t xml:space="preserve">. </w:t>
      </w:r>
      <w:r w:rsidRPr="00A53735">
        <w:rPr>
          <w:rFonts w:ascii="Atkinson Hyperlegible" w:hAnsi="Atkinson Hyperlegible"/>
          <w:i/>
          <w:iCs/>
          <w:color w:val="000000" w:themeColor="text1"/>
        </w:rPr>
        <w:t xml:space="preserve">What factors drive environmental behavior </w:t>
      </w:r>
      <w:proofErr w:type="gramStart"/>
      <w:r w:rsidRPr="00A53735">
        <w:rPr>
          <w:rFonts w:ascii="Atkinson Hyperlegible" w:hAnsi="Atkinson Hyperlegible"/>
          <w:i/>
          <w:iCs/>
          <w:color w:val="000000" w:themeColor="text1"/>
        </w:rPr>
        <w:t>spillover</w:t>
      </w:r>
      <w:proofErr w:type="gramEnd"/>
      <w:r w:rsidRPr="00A53735">
        <w:rPr>
          <w:rFonts w:ascii="Atkinson Hyperlegible" w:hAnsi="Atkinson Hyperlegible"/>
          <w:i/>
          <w:iCs/>
          <w:color w:val="000000" w:themeColor="text1"/>
        </w:rPr>
        <w:t xml:space="preserve">? A meta-analytic examination of </w:t>
      </w:r>
      <w:proofErr w:type="gramStart"/>
      <w:r w:rsidRPr="00A53735">
        <w:rPr>
          <w:rFonts w:ascii="Atkinson Hyperlegible" w:hAnsi="Atkinson Hyperlegible"/>
          <w:i/>
          <w:iCs/>
          <w:color w:val="000000" w:themeColor="text1"/>
        </w:rPr>
        <w:t>the experimental</w:t>
      </w:r>
      <w:proofErr w:type="gramEnd"/>
      <w:r w:rsidRPr="00A53735">
        <w:rPr>
          <w:rFonts w:ascii="Atkinson Hyperlegible" w:hAnsi="Atkinson Hyperlegible"/>
          <w:i/>
          <w:iCs/>
          <w:color w:val="000000" w:themeColor="text1"/>
        </w:rPr>
        <w:t xml:space="preserve"> literature</w:t>
      </w:r>
      <w:r w:rsidRPr="00A53735">
        <w:rPr>
          <w:rFonts w:ascii="Atkinson Hyperlegible" w:hAnsi="Atkinson Hyperlegible"/>
          <w:color w:val="000000" w:themeColor="text1"/>
        </w:rPr>
        <w:t xml:space="preserve">. Bi-annual meeting of International Conference on Environmental Psychology, Siracusa, Italy </w:t>
      </w:r>
    </w:p>
    <w:p w14:paraId="115615D0" w14:textId="6336BA08" w:rsidR="00025818" w:rsidRPr="00A53735" w:rsidRDefault="00025818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2021</w:t>
      </w:r>
      <w:r w:rsidRPr="00A53735">
        <w:rPr>
          <w:rFonts w:ascii="Atkinson Hyperlegible" w:hAnsi="Atkinson Hyperlegible"/>
          <w:color w:val="000000" w:themeColor="text1"/>
        </w:rPr>
        <w:tab/>
        <w:t xml:space="preserve">Hart, P. S., Campbell-Arvai, V., </w:t>
      </w:r>
      <w:r w:rsidRPr="00A53735">
        <w:rPr>
          <w:rFonts w:ascii="Atkinson Hyperlegible" w:hAnsi="Atkinson Hyperlegible"/>
          <w:b/>
          <w:bCs/>
          <w:color w:val="000000" w:themeColor="text1"/>
        </w:rPr>
        <w:t xml:space="preserve">Raimi, K. T., </w:t>
      </w:r>
      <w:r w:rsidRPr="00A53735">
        <w:rPr>
          <w:rFonts w:ascii="Atkinson Hyperlegible" w:hAnsi="Atkinson Hyperlegible"/>
          <w:color w:val="000000" w:themeColor="text1"/>
        </w:rPr>
        <w:t xml:space="preserve">&amp; Wolske, K. S. </w:t>
      </w:r>
      <w:r w:rsidRPr="00A53735">
        <w:rPr>
          <w:rFonts w:ascii="Atkinson Hyperlegible" w:hAnsi="Atkinson Hyperlegible"/>
          <w:i/>
          <w:iCs/>
          <w:color w:val="000000" w:themeColor="text1"/>
        </w:rPr>
        <w:t xml:space="preserve">Moral hazard or not? The effects of learning about carbon dioxide removal (CDR) on mitigation support. </w:t>
      </w:r>
      <w:r w:rsidRPr="00A53735">
        <w:rPr>
          <w:rFonts w:ascii="Atkinson Hyperlegible" w:hAnsi="Atkinson Hyperlegible"/>
          <w:color w:val="000000" w:themeColor="text1"/>
        </w:rPr>
        <w:t>Annual meeting of Association for Education in Journalism and Mass Communication</w:t>
      </w:r>
      <w:r w:rsidR="00D9230D" w:rsidRPr="00A53735">
        <w:rPr>
          <w:rFonts w:ascii="Atkinson Hyperlegible" w:hAnsi="Atkinson Hyperlegible"/>
          <w:color w:val="000000" w:themeColor="text1"/>
        </w:rPr>
        <w:t>. (virtual).</w:t>
      </w:r>
    </w:p>
    <w:p w14:paraId="30E8616C" w14:textId="6802B4C3" w:rsidR="00CF3159" w:rsidRPr="00A53735" w:rsidRDefault="00CF3159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2021</w:t>
      </w:r>
      <w:r w:rsidRPr="00A53735">
        <w:rPr>
          <w:rFonts w:ascii="Atkinson Hyperlegible" w:hAnsi="Atkinson Hyperlegible"/>
          <w:color w:val="000000" w:themeColor="text1"/>
        </w:rPr>
        <w:tab/>
        <w:t xml:space="preserve">Gillis, A., Geiger, N., </w:t>
      </w:r>
      <w:r w:rsidR="00837B4D" w:rsidRPr="00A53735">
        <w:rPr>
          <w:rFonts w:ascii="Atkinson Hyperlegible" w:hAnsi="Atkinson Hyperlegible"/>
          <w:color w:val="000000" w:themeColor="text1"/>
        </w:rPr>
        <w:t xml:space="preserve">Lee </w:t>
      </w:r>
      <w:r w:rsidRPr="00A53735">
        <w:rPr>
          <w:rFonts w:ascii="Atkinson Hyperlegible" w:hAnsi="Atkinson Hyperlegible"/>
          <w:color w:val="000000" w:themeColor="text1"/>
        </w:rPr>
        <w:t xml:space="preserve">Cunningham, J., </w:t>
      </w:r>
      <w:r w:rsidRPr="00A53735">
        <w:rPr>
          <w:rFonts w:ascii="Atkinson Hyperlegible" w:hAnsi="Atkinson Hyperlegible"/>
          <w:b/>
          <w:bCs/>
          <w:color w:val="000000" w:themeColor="text1"/>
        </w:rPr>
        <w:t>Raimi, K. T.</w:t>
      </w:r>
      <w:r w:rsidRPr="00A53735">
        <w:rPr>
          <w:rFonts w:ascii="Atkinson Hyperlegible" w:hAnsi="Atkinson Hyperlegible"/>
          <w:color w:val="000000" w:themeColor="text1"/>
        </w:rPr>
        <w:t xml:space="preserve">, &amp; Sarge, M. </w:t>
      </w:r>
      <w:r w:rsidRPr="00A53735">
        <w:rPr>
          <w:rFonts w:ascii="Atkinson Hyperlegible" w:hAnsi="Atkinson Hyperlegible"/>
          <w:i/>
          <w:iCs/>
          <w:color w:val="000000" w:themeColor="text1"/>
        </w:rPr>
        <w:t>The risks of communicating about climate migration.</w:t>
      </w:r>
      <w:r w:rsidRPr="00A53735">
        <w:rPr>
          <w:rFonts w:ascii="Atkinson Hyperlegible" w:hAnsi="Atkinson Hyperlegible"/>
          <w:color w:val="000000" w:themeColor="text1"/>
        </w:rPr>
        <w:t xml:space="preserve"> </w:t>
      </w:r>
      <w:r w:rsidRPr="00A53735">
        <w:rPr>
          <w:rFonts w:ascii="Atkinson Hyperlegible" w:hAnsi="Atkinson Hyperlegible"/>
        </w:rPr>
        <w:t>Annual convention of the Society for Personality and Social Psychology. (virtual).</w:t>
      </w:r>
    </w:p>
    <w:p w14:paraId="6F523757" w14:textId="191315E0" w:rsidR="003557CA" w:rsidRPr="00A53735" w:rsidRDefault="003557CA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bookmarkStart w:id="18" w:name="_Hlk83977139"/>
      <w:r w:rsidRPr="00A53735">
        <w:rPr>
          <w:rFonts w:ascii="Atkinson Hyperlegible" w:hAnsi="Atkinson Hyperlegible"/>
          <w:color w:val="000000" w:themeColor="text1"/>
        </w:rPr>
        <w:t>2020</w:t>
      </w:r>
      <w:r w:rsidRPr="00A53735">
        <w:rPr>
          <w:rFonts w:ascii="Atkinson Hyperlegible" w:hAnsi="Atkinson Hyperlegible"/>
          <w:color w:val="000000" w:themeColor="text1"/>
        </w:rPr>
        <w:tab/>
      </w:r>
      <w:r w:rsidRPr="00A53735">
        <w:rPr>
          <w:rFonts w:ascii="Atkinson Hyperlegible" w:hAnsi="Atkinson Hyperlegible"/>
          <w:b/>
          <w:color w:val="000000" w:themeColor="text1"/>
        </w:rPr>
        <w:t xml:space="preserve">Raimi, K. T., </w:t>
      </w:r>
      <w:r w:rsidRPr="00A53735">
        <w:rPr>
          <w:rFonts w:ascii="Atkinson Hyperlegible" w:hAnsi="Atkinson Hyperlegible"/>
          <w:color w:val="000000" w:themeColor="text1"/>
        </w:rPr>
        <w:t>Song, K., Hart, P. S., &amp; Lee, S.</w:t>
      </w:r>
      <w:r w:rsidRPr="00A53735">
        <w:rPr>
          <w:rFonts w:ascii="Atkinson Hyperlegible" w:hAnsi="Atkinson Hyperlegible"/>
          <w:color w:val="222222"/>
          <w:shd w:val="clear" w:color="auto" w:fill="FFFFFF"/>
        </w:rPr>
        <w:t xml:space="preserve"> Testing lifestyle peers as an alternative to neighbors in energy-used social norms interventions.</w:t>
      </w:r>
      <w:r w:rsidRPr="00A53735">
        <w:rPr>
          <w:rFonts w:ascii="Atkinson Hyperlegible" w:hAnsi="Atkinson Hyperlegible"/>
        </w:rPr>
        <w:t xml:space="preserve"> Annual</w:t>
      </w:r>
      <w:r w:rsidRPr="00A53735">
        <w:rPr>
          <w:rFonts w:ascii="Atkinson Hyperlegible" w:hAnsi="Atkinson Hyperlegible"/>
          <w:i/>
        </w:rPr>
        <w:t xml:space="preserve"> </w:t>
      </w:r>
      <w:r w:rsidRPr="00A53735">
        <w:rPr>
          <w:rFonts w:ascii="Atkinson Hyperlegible" w:hAnsi="Atkinson Hyperlegible"/>
        </w:rPr>
        <w:t>Behavior, Energy, &amp; Climate Change Conference. (virtual).</w:t>
      </w:r>
    </w:p>
    <w:bookmarkEnd w:id="17"/>
    <w:bookmarkEnd w:id="18"/>
    <w:p w14:paraId="1A8802BD" w14:textId="36AF4800" w:rsidR="00A423A5" w:rsidRPr="00A53735" w:rsidRDefault="00C0444E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222222"/>
          <w:shd w:val="clear" w:color="auto" w:fill="FFFFFF"/>
        </w:rPr>
      </w:pPr>
      <w:r w:rsidRPr="00A53735">
        <w:rPr>
          <w:rFonts w:ascii="Atkinson Hyperlegible" w:hAnsi="Atkinson Hyperlegible"/>
          <w:color w:val="000000" w:themeColor="text1"/>
        </w:rPr>
        <w:lastRenderedPageBreak/>
        <w:t>2019</w:t>
      </w:r>
      <w:r w:rsidRPr="00A53735">
        <w:rPr>
          <w:rFonts w:ascii="Atkinson Hyperlegible" w:hAnsi="Atkinson Hyperlegible"/>
          <w:color w:val="000000" w:themeColor="text1"/>
        </w:rPr>
        <w:tab/>
      </w:r>
      <w:r w:rsidR="00A423A5" w:rsidRPr="00A53735">
        <w:rPr>
          <w:rFonts w:ascii="Atkinson Hyperlegible" w:hAnsi="Atkinson Hyperlegible"/>
          <w:color w:val="000000" w:themeColor="text1"/>
        </w:rPr>
        <w:t xml:space="preserve">Song, K., Anderson, K., Lee, S., </w:t>
      </w:r>
      <w:r w:rsidR="00A423A5" w:rsidRPr="00A53735">
        <w:rPr>
          <w:rFonts w:ascii="Atkinson Hyperlegible" w:hAnsi="Atkinson Hyperlegible"/>
          <w:b/>
          <w:color w:val="000000" w:themeColor="text1"/>
        </w:rPr>
        <w:t xml:space="preserve">Raimi, K. T., </w:t>
      </w:r>
      <w:r w:rsidR="00A423A5" w:rsidRPr="00A53735">
        <w:rPr>
          <w:rFonts w:ascii="Atkinson Hyperlegible" w:hAnsi="Atkinson Hyperlegible"/>
          <w:color w:val="000000" w:themeColor="text1"/>
        </w:rPr>
        <w:t>&amp; Hart, P. S.</w:t>
      </w:r>
      <w:r w:rsidR="00A423A5" w:rsidRPr="00A53735">
        <w:rPr>
          <w:rFonts w:ascii="Atkinson Hyperlegible" w:hAnsi="Atkinson Hyperlegible"/>
          <w:color w:val="222222"/>
          <w:shd w:val="clear" w:color="auto" w:fill="FFFFFF"/>
        </w:rPr>
        <w:t xml:space="preserve"> </w:t>
      </w:r>
      <w:r w:rsidR="00A423A5" w:rsidRPr="00A53735">
        <w:rPr>
          <w:rFonts w:ascii="Atkinson Hyperlegible" w:hAnsi="Atkinson Hyperlegible"/>
          <w:i/>
          <w:color w:val="222222"/>
          <w:shd w:val="clear" w:color="auto" w:fill="FFFFFF"/>
        </w:rPr>
        <w:t>Exploring the effect of data granularity on personalized normative messaging interventions for reducing household energy consumption</w:t>
      </w:r>
      <w:r w:rsidR="00A423A5" w:rsidRPr="00A53735">
        <w:rPr>
          <w:rFonts w:ascii="Atkinson Hyperlegible" w:hAnsi="Atkinson Hyperlegible"/>
          <w:color w:val="222222"/>
          <w:shd w:val="clear" w:color="auto" w:fill="FFFFFF"/>
        </w:rPr>
        <w:t>. ASCE International Conference on Computing in Civil Engineering, Atlanta, GA.</w:t>
      </w:r>
    </w:p>
    <w:p w14:paraId="237D40CB" w14:textId="2C909244" w:rsidR="004514DE" w:rsidRPr="00A53735" w:rsidRDefault="00C0444E" w:rsidP="00C105E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i/>
          <w:iCs/>
          <w:color w:val="222222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2018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ab/>
      </w:r>
      <w:r w:rsidR="004514DE"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Carrico, A. R., Maki, A., Truelove, H. B.,</w:t>
      </w:r>
      <w:r w:rsidR="004514DE" w:rsidRPr="00A53735">
        <w:rPr>
          <w:rFonts w:ascii="Atkinson Hyperlegible" w:hAnsi="Atkinson Hyperlegible"/>
          <w:b/>
          <w:color w:val="222222"/>
          <w:sz w:val="24"/>
          <w:szCs w:val="24"/>
          <w:shd w:val="clear" w:color="auto" w:fill="FFFFFF"/>
        </w:rPr>
        <w:t xml:space="preserve"> Raimi, K. T. </w:t>
      </w:r>
      <w:r w:rsidR="004514DE" w:rsidRPr="00A53735">
        <w:rPr>
          <w:rFonts w:ascii="Atkinson Hyperlegible" w:hAnsi="Atkinson Hyperlegible"/>
          <w:i/>
          <w:color w:val="222222"/>
          <w:sz w:val="24"/>
          <w:szCs w:val="24"/>
          <w:shd w:val="clear" w:color="auto" w:fill="FFFFFF"/>
        </w:rPr>
        <w:t xml:space="preserve">Rebound or gateway effects? An investigation into pro-environmental </w:t>
      </w:r>
      <w:proofErr w:type="gramStart"/>
      <w:r w:rsidR="004514DE" w:rsidRPr="00A53735">
        <w:rPr>
          <w:rFonts w:ascii="Atkinson Hyperlegible" w:hAnsi="Atkinson Hyperlegible"/>
          <w:i/>
          <w:color w:val="222222"/>
          <w:sz w:val="24"/>
          <w:szCs w:val="24"/>
          <w:shd w:val="clear" w:color="auto" w:fill="FFFFFF"/>
        </w:rPr>
        <w:t>spillover</w:t>
      </w:r>
      <w:proofErr w:type="gramEnd"/>
      <w:r w:rsidR="004514DE" w:rsidRPr="00A53735">
        <w:rPr>
          <w:rFonts w:ascii="Atkinson Hyperlegible" w:hAnsi="Atkinson Hyperlegible"/>
          <w:i/>
          <w:color w:val="222222"/>
          <w:sz w:val="24"/>
          <w:szCs w:val="24"/>
          <w:shd w:val="clear" w:color="auto" w:fill="FFFFFF"/>
        </w:rPr>
        <w:t>. </w:t>
      </w:r>
      <w:r w:rsidR="004514DE" w:rsidRPr="00A53735">
        <w:rPr>
          <w:rFonts w:ascii="Atkinson Hyperlegible" w:hAnsi="Atkinson Hyperlegible"/>
          <w:iCs/>
          <w:color w:val="222222"/>
          <w:sz w:val="24"/>
          <w:szCs w:val="24"/>
          <w:shd w:val="clear" w:color="auto" w:fill="FFFFFF"/>
        </w:rPr>
        <w:t>International Congress of Applied Psychology, Montreal, Canada</w:t>
      </w:r>
      <w:r w:rsidR="004514DE" w:rsidRPr="00A53735">
        <w:rPr>
          <w:rFonts w:ascii="Atkinson Hyperlegible" w:hAnsi="Atkinson Hyperlegible"/>
          <w:i/>
          <w:iCs/>
          <w:color w:val="222222"/>
          <w:sz w:val="24"/>
          <w:szCs w:val="24"/>
          <w:shd w:val="clear" w:color="auto" w:fill="FFFFFF"/>
        </w:rPr>
        <w:t>.</w:t>
      </w:r>
    </w:p>
    <w:p w14:paraId="06CCA9C5" w14:textId="642D212C" w:rsidR="00812A4E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812A4E" w:rsidRPr="00A53735">
        <w:rPr>
          <w:rFonts w:ascii="Atkinson Hyperlegible" w:hAnsi="Atkinson Hyperlegible"/>
          <w:sz w:val="24"/>
          <w:szCs w:val="24"/>
        </w:rPr>
        <w:t xml:space="preserve">Song, K., Anderson, K., Lee, S., </w:t>
      </w:r>
      <w:r w:rsidR="00812A4E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812A4E" w:rsidRPr="00A53735">
        <w:rPr>
          <w:rFonts w:ascii="Atkinson Hyperlegible" w:hAnsi="Atkinson Hyperlegible"/>
          <w:sz w:val="24"/>
          <w:szCs w:val="24"/>
        </w:rPr>
        <w:t xml:space="preserve">&amp; Hart, P. S. </w:t>
      </w:r>
      <w:r w:rsidR="00812A4E" w:rsidRPr="00A53735">
        <w:rPr>
          <w:rFonts w:ascii="Atkinson Hyperlegible" w:hAnsi="Atkinson Hyperlegible"/>
          <w:i/>
          <w:sz w:val="24"/>
          <w:szCs w:val="24"/>
        </w:rPr>
        <w:t xml:space="preserve">Behavioral reference group identification for non-invasive personalized normative messaging interventions. </w:t>
      </w:r>
      <w:r w:rsidR="00812A4E" w:rsidRPr="00A53735">
        <w:rPr>
          <w:rFonts w:ascii="Atkinson Hyperlegible" w:hAnsi="Atkinson Hyperlegible"/>
          <w:sz w:val="24"/>
          <w:szCs w:val="24"/>
        </w:rPr>
        <w:t>Annual</w:t>
      </w:r>
      <w:r w:rsidR="00812A4E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812A4E" w:rsidRPr="00A53735">
        <w:rPr>
          <w:rFonts w:ascii="Atkinson Hyperlegible" w:hAnsi="Atkinson Hyperlegible"/>
          <w:sz w:val="24"/>
          <w:szCs w:val="24"/>
        </w:rPr>
        <w:t>Behavior, Energy, &amp; Climate Change Conference, Washington, D.C.</w:t>
      </w:r>
    </w:p>
    <w:p w14:paraId="51F44983" w14:textId="698843A1" w:rsidR="00767F21" w:rsidRPr="00A53735" w:rsidRDefault="00C0444E" w:rsidP="00C105E7">
      <w:pPr>
        <w:spacing w:after="24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767F21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767F21" w:rsidRPr="00A53735">
        <w:rPr>
          <w:rFonts w:ascii="Atkinson Hyperlegible" w:hAnsi="Atkinson Hyperlegible"/>
          <w:i/>
          <w:sz w:val="24"/>
          <w:szCs w:val="24"/>
        </w:rPr>
        <w:t>Social factors and technology adoption: Generation Z and the Millennial generations.</w:t>
      </w:r>
      <w:r w:rsidR="00767F21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767F21" w:rsidRPr="00A53735">
        <w:rPr>
          <w:rFonts w:ascii="Atkinson Hyperlegible" w:hAnsi="Atkinson Hyperlegible"/>
          <w:sz w:val="24"/>
          <w:szCs w:val="24"/>
        </w:rPr>
        <w:t xml:space="preserve">Future Mobility Workshop: Economic and Social Impacts, Ann Arbor, MI. (Chaired symposium. Other speakers: Adam Waytz, Alexander Stimpson, Ipek </w:t>
      </w:r>
      <w:proofErr w:type="gramStart"/>
      <w:r w:rsidR="00767F21" w:rsidRPr="00A53735">
        <w:rPr>
          <w:rFonts w:ascii="Atkinson Hyperlegible" w:hAnsi="Atkinson Hyperlegible"/>
          <w:sz w:val="24"/>
          <w:szCs w:val="24"/>
        </w:rPr>
        <w:t>Sener).</w:t>
      </w:r>
      <w:proofErr w:type="gramEnd"/>
      <w:r w:rsidR="00767F21"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4FFDEEF5" w14:textId="265457B5" w:rsidR="007C0556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722F7B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722F7B" w:rsidRPr="00A53735">
        <w:rPr>
          <w:rFonts w:ascii="Atkinson Hyperlegible" w:hAnsi="Atkinson Hyperlegible"/>
          <w:sz w:val="24"/>
          <w:szCs w:val="24"/>
        </w:rPr>
        <w:t>&amp;</w:t>
      </w:r>
      <w:r w:rsidR="00722F7B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7C0556" w:rsidRPr="00A53735">
        <w:rPr>
          <w:rFonts w:ascii="Atkinson Hyperlegible" w:hAnsi="Atkinson Hyperlegible"/>
          <w:sz w:val="24"/>
          <w:szCs w:val="24"/>
        </w:rPr>
        <w:t>M</w:t>
      </w:r>
      <w:r w:rsidR="00722F7B" w:rsidRPr="00A53735">
        <w:rPr>
          <w:rFonts w:ascii="Atkinson Hyperlegible" w:hAnsi="Atkinson Hyperlegible"/>
          <w:sz w:val="24"/>
          <w:szCs w:val="24"/>
        </w:rPr>
        <w:t>aki, A.</w:t>
      </w:r>
      <w:r w:rsidR="007C0556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7C0556" w:rsidRPr="00A53735">
        <w:rPr>
          <w:rFonts w:ascii="Atkinson Hyperlegible" w:hAnsi="Atkinson Hyperlegible"/>
          <w:i/>
          <w:sz w:val="24"/>
          <w:szCs w:val="24"/>
        </w:rPr>
        <w:t>Who persuades others? Individual differences in peer influence across domains.</w:t>
      </w:r>
      <w:r w:rsidR="007C0556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EB36F2" w:rsidRPr="00A53735">
        <w:rPr>
          <w:rFonts w:ascii="Atkinson Hyperlegible" w:hAnsi="Atkinson Hyperlegible"/>
          <w:sz w:val="24"/>
          <w:szCs w:val="24"/>
        </w:rPr>
        <w:t>A</w:t>
      </w:r>
      <w:r w:rsidR="007C0556" w:rsidRPr="00A53735">
        <w:rPr>
          <w:rFonts w:ascii="Atkinson Hyperlegible" w:hAnsi="Atkinson Hyperlegible"/>
          <w:sz w:val="24"/>
          <w:szCs w:val="24"/>
        </w:rPr>
        <w:t>nnual convention of the Society for Personality and Social Psych</w:t>
      </w:r>
      <w:r w:rsidR="001D234D" w:rsidRPr="00A53735">
        <w:rPr>
          <w:rFonts w:ascii="Atkinson Hyperlegible" w:hAnsi="Atkinson Hyperlegible"/>
          <w:sz w:val="24"/>
          <w:szCs w:val="24"/>
        </w:rPr>
        <w:t>ology, Atlanta, GA. (</w:t>
      </w:r>
      <w:r w:rsidR="00EB36F2" w:rsidRPr="00A53735">
        <w:rPr>
          <w:rFonts w:ascii="Atkinson Hyperlegible" w:hAnsi="Atkinson Hyperlegible"/>
          <w:sz w:val="24"/>
          <w:szCs w:val="24"/>
        </w:rPr>
        <w:t>Chaired symposium. Other sp</w:t>
      </w:r>
      <w:r w:rsidR="001D234D" w:rsidRPr="00A53735">
        <w:rPr>
          <w:rFonts w:ascii="Atkinson Hyperlegible" w:hAnsi="Atkinson Hyperlegible"/>
          <w:sz w:val="24"/>
          <w:szCs w:val="24"/>
        </w:rPr>
        <w:t>eakers: Tanya Chartrand</w:t>
      </w:r>
      <w:r w:rsidR="007C0556" w:rsidRPr="00A53735">
        <w:rPr>
          <w:rFonts w:ascii="Atkinson Hyperlegible" w:hAnsi="Atkinson Hyperlegible"/>
          <w:sz w:val="24"/>
          <w:szCs w:val="24"/>
        </w:rPr>
        <w:t>, K</w:t>
      </w:r>
      <w:r w:rsidR="00EB36F2" w:rsidRPr="00A53735">
        <w:rPr>
          <w:rFonts w:ascii="Atkinson Hyperlegible" w:hAnsi="Atkinson Hyperlegible"/>
          <w:sz w:val="24"/>
          <w:szCs w:val="24"/>
        </w:rPr>
        <w:t>even Joyal-Desmarais, Alex Maki)</w:t>
      </w:r>
      <w:r w:rsidR="007C0556" w:rsidRPr="00A53735">
        <w:rPr>
          <w:rFonts w:ascii="Atkinson Hyperlegible" w:hAnsi="Atkinson Hyperlegible"/>
          <w:sz w:val="24"/>
          <w:szCs w:val="24"/>
        </w:rPr>
        <w:t xml:space="preserve">. </w:t>
      </w:r>
    </w:p>
    <w:p w14:paraId="31F638A5" w14:textId="7F610716" w:rsidR="001D234D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1D234D" w:rsidRPr="00A53735">
        <w:rPr>
          <w:rFonts w:ascii="Atkinson Hyperlegible" w:hAnsi="Atkinson Hyperlegible"/>
          <w:b/>
          <w:sz w:val="24"/>
          <w:szCs w:val="24"/>
        </w:rPr>
        <w:t>Raimi, K. T.</w:t>
      </w:r>
      <w:r w:rsidR="001D234D" w:rsidRPr="00A53735">
        <w:rPr>
          <w:rFonts w:ascii="Atkinson Hyperlegible" w:hAnsi="Atkinson Hyperlegible"/>
          <w:sz w:val="24"/>
          <w:szCs w:val="24"/>
        </w:rPr>
        <w:t xml:space="preserve">, Wolske, K. S., Hart, P. S., &amp; Campbell-Arvai, V. </w:t>
      </w:r>
      <w:r w:rsidR="001D234D" w:rsidRPr="00A53735">
        <w:rPr>
          <w:rFonts w:ascii="Atkinson Hyperlegible" w:hAnsi="Atkinson Hyperlegible"/>
          <w:i/>
          <w:sz w:val="24"/>
          <w:szCs w:val="24"/>
        </w:rPr>
        <w:t xml:space="preserve">Individual differences in (dis)comfort with altering the natural world: The Tampering with Nature (TWN) scale. </w:t>
      </w:r>
      <w:r w:rsidR="001D234D" w:rsidRPr="00A53735">
        <w:rPr>
          <w:rFonts w:ascii="Atkinson Hyperlegible" w:hAnsi="Atkinson Hyperlegible"/>
          <w:sz w:val="24"/>
          <w:szCs w:val="24"/>
          <w:lang w:bidi="en-US"/>
        </w:rPr>
        <w:t xml:space="preserve">Sustainability Psychology Preconference at the </w:t>
      </w:r>
      <w:r w:rsidR="00EB36F2" w:rsidRPr="00A53735">
        <w:rPr>
          <w:rFonts w:ascii="Atkinson Hyperlegible" w:hAnsi="Atkinson Hyperlegible"/>
          <w:sz w:val="24"/>
          <w:szCs w:val="24"/>
          <w:lang w:bidi="en-US"/>
        </w:rPr>
        <w:t xml:space="preserve">annual </w:t>
      </w:r>
      <w:r w:rsidR="00C41003" w:rsidRPr="00A53735">
        <w:rPr>
          <w:rFonts w:ascii="Atkinson Hyperlegible" w:hAnsi="Atkinson Hyperlegible"/>
          <w:sz w:val="24"/>
          <w:szCs w:val="24"/>
          <w:lang w:bidi="en-US"/>
        </w:rPr>
        <w:t xml:space="preserve">meeting of </w:t>
      </w:r>
      <w:r w:rsidR="00C41003" w:rsidRPr="00A53735">
        <w:rPr>
          <w:rFonts w:ascii="Atkinson Hyperlegible" w:hAnsi="Atkinson Hyperlegible"/>
          <w:sz w:val="24"/>
          <w:szCs w:val="24"/>
        </w:rPr>
        <w:t>the Society for Personality and Social Psychology</w:t>
      </w:r>
      <w:r w:rsidR="001D234D" w:rsidRPr="00A53735">
        <w:rPr>
          <w:rFonts w:ascii="Atkinson Hyperlegible" w:hAnsi="Atkinson Hyperlegible"/>
          <w:sz w:val="24"/>
          <w:szCs w:val="24"/>
          <w:lang w:bidi="en-US"/>
        </w:rPr>
        <w:t xml:space="preserve">, Atlanta, GA. </w:t>
      </w:r>
    </w:p>
    <w:p w14:paraId="42381E87" w14:textId="4064DED5" w:rsidR="005B74BD" w:rsidRPr="00A53735" w:rsidRDefault="00C0444E" w:rsidP="00C105E7">
      <w:pPr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5B74BD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5B74BD" w:rsidRPr="00A53735">
        <w:rPr>
          <w:rFonts w:ascii="Atkinson Hyperlegible" w:hAnsi="Atkinson Hyperlegible"/>
          <w:sz w:val="24"/>
          <w:szCs w:val="24"/>
        </w:rPr>
        <w:t xml:space="preserve">Wolske, K. S., Hart, P. S., &amp; Campbell-Arvai, V. </w:t>
      </w:r>
      <w:r w:rsidR="005B74BD" w:rsidRPr="00A53735">
        <w:rPr>
          <w:rFonts w:ascii="Atkinson Hyperlegible" w:hAnsi="Atkinson Hyperlegible"/>
          <w:i/>
          <w:sz w:val="24"/>
          <w:szCs w:val="24"/>
        </w:rPr>
        <w:t>Individual differences in (dis)comfort with altering the natural world: The Tampering with Nature (TWN) scale.</w:t>
      </w:r>
      <w:r w:rsidR="005B74BD" w:rsidRPr="00A53735">
        <w:rPr>
          <w:rFonts w:ascii="Atkinson Hyperlegible" w:hAnsi="Atkinson Hyperlegible"/>
          <w:sz w:val="24"/>
          <w:szCs w:val="24"/>
        </w:rPr>
        <w:t xml:space="preserve"> Michigan University-wide Sustainability &amp; Environment (MUSE) Conference, Ann Arbor, MI.</w:t>
      </w:r>
    </w:p>
    <w:p w14:paraId="6CF7B7BA" w14:textId="4ABB45DB" w:rsidR="00D678B1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vertAlign w:val="superscript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D678B1" w:rsidRPr="00A53735">
        <w:rPr>
          <w:rFonts w:ascii="Atkinson Hyperlegible" w:hAnsi="Atkinson Hyperlegible"/>
          <w:sz w:val="24"/>
          <w:szCs w:val="24"/>
        </w:rPr>
        <w:t xml:space="preserve">Wolske, K. S., Hart, P. S., </w:t>
      </w:r>
      <w:r w:rsidR="00D678B1" w:rsidRPr="00A53735">
        <w:rPr>
          <w:rFonts w:ascii="Atkinson Hyperlegible" w:hAnsi="Atkinson Hyperlegible"/>
          <w:b/>
          <w:sz w:val="24"/>
          <w:szCs w:val="24"/>
        </w:rPr>
        <w:t>Raimi, K. T.</w:t>
      </w:r>
      <w:r w:rsidR="00D678B1" w:rsidRPr="00A53735">
        <w:rPr>
          <w:rFonts w:ascii="Atkinson Hyperlegible" w:hAnsi="Atkinson Hyperlegible"/>
          <w:sz w:val="24"/>
          <w:szCs w:val="24"/>
        </w:rPr>
        <w:t xml:space="preserve">, &amp; Campbell-Arvai, V. </w:t>
      </w:r>
      <w:r w:rsidR="00D678B1" w:rsidRPr="00A53735">
        <w:rPr>
          <w:rFonts w:ascii="Atkinson Hyperlegible" w:hAnsi="Atkinson Hyperlegible"/>
          <w:i/>
          <w:sz w:val="24"/>
          <w:szCs w:val="24"/>
        </w:rPr>
        <w:t xml:space="preserve">The role of naturalness and tradeoffs in perceptions of carbon dioxide removal (CDR) technologies. </w:t>
      </w:r>
      <w:r w:rsidR="00EB36F2" w:rsidRPr="00A53735">
        <w:rPr>
          <w:rFonts w:ascii="Atkinson Hyperlegible" w:hAnsi="Atkinson Hyperlegible"/>
          <w:sz w:val="24"/>
          <w:szCs w:val="24"/>
          <w:lang w:bidi="en-US"/>
        </w:rPr>
        <w:t>A</w:t>
      </w:r>
      <w:r w:rsidR="00D678B1" w:rsidRPr="00A53735">
        <w:rPr>
          <w:rFonts w:ascii="Atkinson Hyperlegible" w:hAnsi="Atkinson Hyperlegible"/>
          <w:sz w:val="24"/>
          <w:szCs w:val="24"/>
          <w:lang w:bidi="en-US"/>
        </w:rPr>
        <w:t>nnual meeting of the Society for Risk Analysis, Arlington, VA.</w:t>
      </w:r>
    </w:p>
    <w:p w14:paraId="44A90F8E" w14:textId="33C7D86B" w:rsidR="00D678B1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vertAlign w:val="superscript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D678B1" w:rsidRPr="00A53735">
        <w:rPr>
          <w:rFonts w:ascii="Atkinson Hyperlegible" w:hAnsi="Atkinson Hyperlegible"/>
          <w:sz w:val="24"/>
          <w:szCs w:val="24"/>
        </w:rPr>
        <w:t xml:space="preserve">Campbell-Arvai, V., </w:t>
      </w:r>
      <w:r w:rsidR="00D678B1" w:rsidRPr="00A53735">
        <w:rPr>
          <w:rFonts w:ascii="Atkinson Hyperlegible" w:hAnsi="Atkinson Hyperlegible"/>
          <w:b/>
          <w:sz w:val="24"/>
          <w:szCs w:val="24"/>
        </w:rPr>
        <w:t>Raimi, K. T.</w:t>
      </w:r>
      <w:r w:rsidR="00D678B1" w:rsidRPr="00A53735">
        <w:rPr>
          <w:rFonts w:ascii="Atkinson Hyperlegible" w:hAnsi="Atkinson Hyperlegible"/>
          <w:sz w:val="24"/>
          <w:szCs w:val="24"/>
        </w:rPr>
        <w:t>, Wolske, K. S., &amp; Hart, P. S.</w:t>
      </w:r>
      <w:r w:rsidR="00BA5A17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D678B1" w:rsidRPr="00A53735">
        <w:rPr>
          <w:rFonts w:ascii="Atkinson Hyperlegible" w:hAnsi="Atkinson Hyperlegible"/>
          <w:i/>
          <w:sz w:val="24"/>
          <w:szCs w:val="24"/>
        </w:rPr>
        <w:t xml:space="preserve">Who is afraid of tampering with nature? Individual differences in (dis)comfort with altering the natural world. </w:t>
      </w:r>
      <w:r w:rsidR="00EB36F2" w:rsidRPr="00A53735">
        <w:rPr>
          <w:rFonts w:ascii="Atkinson Hyperlegible" w:hAnsi="Atkinson Hyperlegible"/>
          <w:sz w:val="24"/>
          <w:szCs w:val="24"/>
          <w:lang w:bidi="en-US"/>
        </w:rPr>
        <w:t>A</w:t>
      </w:r>
      <w:r w:rsidR="00D678B1" w:rsidRPr="00A53735">
        <w:rPr>
          <w:rFonts w:ascii="Atkinson Hyperlegible" w:hAnsi="Atkinson Hyperlegible"/>
          <w:sz w:val="24"/>
          <w:szCs w:val="24"/>
          <w:lang w:bidi="en-US"/>
        </w:rPr>
        <w:t xml:space="preserve">nnual meeting of the Society for Risk Analysis, Arlington, VA. </w:t>
      </w:r>
    </w:p>
    <w:p w14:paraId="25A66376" w14:textId="0A68A1F6" w:rsidR="00022A1C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022A1C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022A1C" w:rsidRPr="00A53735">
        <w:rPr>
          <w:rFonts w:ascii="Atkinson Hyperlegible" w:hAnsi="Atkinson Hyperlegible"/>
          <w:sz w:val="24"/>
          <w:szCs w:val="24"/>
        </w:rPr>
        <w:t>V</w:t>
      </w:r>
      <w:r w:rsidR="001E3895" w:rsidRPr="00A53735">
        <w:rPr>
          <w:rFonts w:ascii="Atkinson Hyperlegible" w:hAnsi="Atkinson Hyperlegible"/>
          <w:sz w:val="24"/>
          <w:szCs w:val="24"/>
        </w:rPr>
        <w:t>.</w:t>
      </w:r>
      <w:r w:rsidR="00022A1C" w:rsidRPr="00A53735">
        <w:rPr>
          <w:rFonts w:ascii="Atkinson Hyperlegible" w:hAnsi="Atkinson Hyperlegible"/>
          <w:sz w:val="24"/>
          <w:szCs w:val="24"/>
        </w:rPr>
        <w:t xml:space="preserve"> Campbell-Arvai, P. Sol Hart, K</w:t>
      </w:r>
      <w:r w:rsidR="001E3895" w:rsidRPr="00A53735">
        <w:rPr>
          <w:rFonts w:ascii="Atkinson Hyperlegible" w:hAnsi="Atkinson Hyperlegible"/>
          <w:sz w:val="24"/>
          <w:szCs w:val="24"/>
        </w:rPr>
        <w:t xml:space="preserve">. </w:t>
      </w:r>
      <w:r w:rsidR="00022A1C" w:rsidRPr="00A53735">
        <w:rPr>
          <w:rFonts w:ascii="Atkinson Hyperlegible" w:hAnsi="Atkinson Hyperlegible"/>
          <w:sz w:val="24"/>
          <w:szCs w:val="24"/>
        </w:rPr>
        <w:t>Wolske, &amp; A</w:t>
      </w:r>
      <w:r w:rsidR="001E3895" w:rsidRPr="00A53735">
        <w:rPr>
          <w:rFonts w:ascii="Atkinson Hyperlegible" w:hAnsi="Atkinson Hyperlegible"/>
          <w:sz w:val="24"/>
          <w:szCs w:val="24"/>
        </w:rPr>
        <w:t>.</w:t>
      </w:r>
      <w:r w:rsidR="00022A1C" w:rsidRPr="00A53735">
        <w:rPr>
          <w:rFonts w:ascii="Atkinson Hyperlegible" w:hAnsi="Atkinson Hyperlegible"/>
          <w:sz w:val="24"/>
          <w:szCs w:val="24"/>
        </w:rPr>
        <w:t xml:space="preserve"> Maki</w:t>
      </w:r>
      <w:r w:rsidRPr="00A53735">
        <w:rPr>
          <w:rFonts w:ascii="Atkinson Hyperlegible" w:hAnsi="Atkinson Hyperlegible"/>
          <w:sz w:val="24"/>
          <w:szCs w:val="24"/>
        </w:rPr>
        <w:t xml:space="preserve">. </w:t>
      </w:r>
      <w:r w:rsidR="00022A1C" w:rsidRPr="00A53735">
        <w:rPr>
          <w:rFonts w:ascii="Atkinson Hyperlegible" w:hAnsi="Atkinson Hyperlegible"/>
          <w:i/>
          <w:sz w:val="24"/>
          <w:szCs w:val="24"/>
        </w:rPr>
        <w:t>Do discussions of geoengineering undermine support for climate change mitigation?</w:t>
      </w:r>
      <w:r w:rsidR="00022A1C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EB36F2" w:rsidRPr="00A53735">
        <w:rPr>
          <w:rFonts w:ascii="Atkinson Hyperlegible" w:hAnsi="Atkinson Hyperlegible"/>
          <w:sz w:val="24"/>
          <w:szCs w:val="24"/>
          <w:lang w:bidi="en-US"/>
        </w:rPr>
        <w:t>A</w:t>
      </w:r>
      <w:r w:rsidR="00022A1C" w:rsidRPr="00A53735">
        <w:rPr>
          <w:rFonts w:ascii="Atkinson Hyperlegible" w:hAnsi="Atkinson Hyperlegible"/>
          <w:sz w:val="24"/>
          <w:szCs w:val="24"/>
          <w:lang w:bidi="en-US"/>
        </w:rPr>
        <w:t xml:space="preserve">nnual meeting of the Society for the Psychological Study of Social Issues, Albuquerque, NM. </w:t>
      </w:r>
    </w:p>
    <w:p w14:paraId="3EABF123" w14:textId="4BBF6AB9" w:rsidR="00D21C48" w:rsidRPr="00A53735" w:rsidRDefault="00C0444E" w:rsidP="00C105E7">
      <w:pPr>
        <w:spacing w:after="240"/>
        <w:ind w:left="720" w:hanging="720"/>
        <w:rPr>
          <w:rFonts w:ascii="Atkinson Hyperlegible" w:hAnsi="Atkinson Hyperlegible"/>
          <w:color w:val="000000"/>
          <w:sz w:val="24"/>
          <w:szCs w:val="24"/>
        </w:rPr>
      </w:pPr>
      <w:r w:rsidRPr="00A53735">
        <w:rPr>
          <w:rFonts w:ascii="Atkinson Hyperlegible" w:hAnsi="Atkinson Hyperlegible"/>
          <w:color w:val="000000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color w:val="000000"/>
          <w:sz w:val="24"/>
          <w:szCs w:val="24"/>
        </w:rPr>
        <w:tab/>
      </w:r>
      <w:r w:rsidR="00D21C48" w:rsidRPr="00A53735">
        <w:rPr>
          <w:rFonts w:ascii="Atkinson Hyperlegible" w:hAnsi="Atkinson Hyperlegible"/>
          <w:b/>
          <w:color w:val="000000"/>
          <w:sz w:val="24"/>
          <w:szCs w:val="24"/>
        </w:rPr>
        <w:t>Raimi, K.T.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 xml:space="preserve"> </w:t>
      </w:r>
      <w:r w:rsidR="00D21C48" w:rsidRPr="00A53735">
        <w:rPr>
          <w:rFonts w:ascii="Atkinson Hyperlegible" w:hAnsi="Atkinson Hyperlegible"/>
          <w:i/>
          <w:sz w:val="24"/>
          <w:szCs w:val="24"/>
        </w:rPr>
        <w:t>Spillover: Do successful behavioral interventions always mean net benefits?</w:t>
      </w:r>
      <w:r w:rsidR="00EB36F2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>Net Gains for Pro-Environmental Behavior: Rebound Effects and Gateway Effects</w:t>
      </w:r>
      <w:r w:rsidR="00EB36F2" w:rsidRPr="00A53735">
        <w:rPr>
          <w:rFonts w:ascii="Atkinson Hyperlegible" w:hAnsi="Atkinson Hyperlegible"/>
          <w:color w:val="000000"/>
          <w:sz w:val="24"/>
          <w:szCs w:val="24"/>
        </w:rPr>
        <w:t xml:space="preserve"> workshop, Ann Arbor, MI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 xml:space="preserve">. </w:t>
      </w:r>
      <w:r w:rsidR="00D21C48" w:rsidRPr="00A53735">
        <w:rPr>
          <w:rFonts w:ascii="Atkinson Hyperlegible" w:hAnsi="Atkinson Hyperlegible"/>
          <w:sz w:val="24"/>
          <w:szCs w:val="24"/>
        </w:rPr>
        <w:t>(</w:t>
      </w:r>
      <w:r w:rsidR="00EB36F2" w:rsidRPr="00A53735">
        <w:rPr>
          <w:rFonts w:ascii="Atkinson Hyperlegible" w:hAnsi="Atkinson Hyperlegible"/>
          <w:sz w:val="24"/>
          <w:szCs w:val="24"/>
        </w:rPr>
        <w:t>Chaired symposium. Other sp</w:t>
      </w:r>
      <w:r w:rsidR="00D21C48" w:rsidRPr="00A53735">
        <w:rPr>
          <w:rFonts w:ascii="Atkinson Hyperlegible" w:hAnsi="Atkinson Hyperlegible"/>
          <w:sz w:val="24"/>
          <w:szCs w:val="24"/>
        </w:rPr>
        <w:t>eakers: Katherine Lacasse, Sharon Shewmake, Sharon Nolan, Alex Maki).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 xml:space="preserve"> </w:t>
      </w:r>
    </w:p>
    <w:p w14:paraId="14409520" w14:textId="2C8B9152" w:rsidR="00D21C48" w:rsidRPr="00A53735" w:rsidRDefault="00C0444E" w:rsidP="00C105E7">
      <w:pPr>
        <w:spacing w:after="240"/>
        <w:ind w:left="720" w:hanging="720"/>
        <w:textAlignment w:val="baseline"/>
        <w:rPr>
          <w:rFonts w:ascii="Atkinson Hyperlegible" w:hAnsi="Atkinson Hyperlegible"/>
          <w:color w:val="000000"/>
          <w:sz w:val="24"/>
          <w:szCs w:val="24"/>
        </w:rPr>
      </w:pPr>
      <w:r w:rsidRPr="00A53735">
        <w:rPr>
          <w:rFonts w:ascii="Atkinson Hyperlegible" w:hAnsi="Atkinson Hyperlegible"/>
          <w:color w:val="000000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color w:val="000000"/>
          <w:sz w:val="24"/>
          <w:szCs w:val="24"/>
        </w:rPr>
        <w:tab/>
      </w:r>
      <w:r w:rsidR="00D21C48" w:rsidRPr="00A53735">
        <w:rPr>
          <w:rFonts w:ascii="Atkinson Hyperlegible" w:hAnsi="Atkinson Hyperlegible"/>
          <w:b/>
          <w:color w:val="000000"/>
          <w:sz w:val="24"/>
          <w:szCs w:val="24"/>
        </w:rPr>
        <w:t>Raimi, K.</w:t>
      </w:r>
      <w:r w:rsidR="00BC2CA6" w:rsidRPr="00A53735">
        <w:rPr>
          <w:rFonts w:ascii="Atkinson Hyperlegible" w:hAnsi="Atkinson Hyperlegible"/>
          <w:b/>
          <w:color w:val="000000"/>
          <w:sz w:val="24"/>
          <w:szCs w:val="24"/>
        </w:rPr>
        <w:t xml:space="preserve"> </w:t>
      </w:r>
      <w:r w:rsidR="00D21C48" w:rsidRPr="00A53735">
        <w:rPr>
          <w:rFonts w:ascii="Atkinson Hyperlegible" w:hAnsi="Atkinson Hyperlegible"/>
          <w:b/>
          <w:color w:val="000000"/>
          <w:sz w:val="24"/>
          <w:szCs w:val="24"/>
        </w:rPr>
        <w:t>T.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 xml:space="preserve"> </w:t>
      </w:r>
      <w:r w:rsidR="00D21C48" w:rsidRPr="00A53735">
        <w:rPr>
          <w:rFonts w:ascii="Atkinson Hyperlegible" w:hAnsi="Atkinson Hyperlegible"/>
          <w:i/>
          <w:color w:val="000000"/>
          <w:sz w:val="24"/>
          <w:szCs w:val="24"/>
        </w:rPr>
        <w:t xml:space="preserve">Getting behaviors to stick. 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>Net Gains for Pro-Environmental Behavior: Rebound Effects and Gateway Effects</w:t>
      </w:r>
      <w:r w:rsidR="00EB36F2" w:rsidRPr="00A53735">
        <w:rPr>
          <w:rFonts w:ascii="Atkinson Hyperlegible" w:hAnsi="Atkinson Hyperlegible"/>
          <w:color w:val="000000"/>
          <w:sz w:val="24"/>
          <w:szCs w:val="24"/>
        </w:rPr>
        <w:t xml:space="preserve"> workshop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 xml:space="preserve">. Ann Arbor, MI. </w:t>
      </w:r>
    </w:p>
    <w:p w14:paraId="490D1657" w14:textId="412CB49E" w:rsidR="00854D0B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854D0B" w:rsidRPr="00A53735">
        <w:rPr>
          <w:rFonts w:ascii="Atkinson Hyperlegible" w:hAnsi="Atkinson Hyperlegible"/>
          <w:b/>
          <w:sz w:val="24"/>
          <w:szCs w:val="24"/>
        </w:rPr>
        <w:t>Raimi, K.</w:t>
      </w:r>
      <w:r w:rsidR="00BC2CA6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854D0B" w:rsidRPr="00A53735">
        <w:rPr>
          <w:rFonts w:ascii="Atkinson Hyperlegible" w:hAnsi="Atkinson Hyperlegible"/>
          <w:b/>
          <w:sz w:val="24"/>
          <w:szCs w:val="24"/>
        </w:rPr>
        <w:t>T.</w:t>
      </w:r>
      <w:r w:rsidR="00276B0B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722F7B" w:rsidRPr="00A53735">
        <w:rPr>
          <w:rFonts w:ascii="Atkinson Hyperlegible" w:hAnsi="Atkinson Hyperlegible"/>
          <w:i/>
          <w:sz w:val="24"/>
          <w:szCs w:val="24"/>
        </w:rPr>
        <w:t>Reflections on sustainability in the social sciences.</w:t>
      </w:r>
      <w:r w:rsidR="00722F7B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854D0B" w:rsidRPr="00A53735">
        <w:rPr>
          <w:rFonts w:ascii="Atkinson Hyperlegible" w:hAnsi="Atkinson Hyperlegible"/>
          <w:sz w:val="24"/>
          <w:szCs w:val="24"/>
        </w:rPr>
        <w:t>Sustainability and Social Sciences Research Symposium, University of Michigan, Ann Arbor, MI.</w:t>
      </w:r>
    </w:p>
    <w:p w14:paraId="3BB58D53" w14:textId="4F5A2E4A" w:rsidR="00722F7B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722F7B" w:rsidRPr="00A53735">
        <w:rPr>
          <w:rFonts w:ascii="Atkinson Hyperlegible" w:hAnsi="Atkinson Hyperlegible"/>
          <w:sz w:val="24"/>
          <w:szCs w:val="24"/>
        </w:rPr>
        <w:t xml:space="preserve">Dana, D., Maki, A., </w:t>
      </w:r>
      <w:r w:rsidR="00722F7B" w:rsidRPr="00A53735">
        <w:rPr>
          <w:rFonts w:ascii="Atkinson Hyperlegible" w:hAnsi="Atkinson Hyperlegible"/>
          <w:b/>
          <w:sz w:val="24"/>
          <w:szCs w:val="24"/>
        </w:rPr>
        <w:t>Raimi, K. T.</w:t>
      </w:r>
      <w:r w:rsidR="00722F7B" w:rsidRPr="00A53735">
        <w:rPr>
          <w:rFonts w:ascii="Atkinson Hyperlegible" w:hAnsi="Atkinson Hyperlegible"/>
          <w:sz w:val="24"/>
          <w:szCs w:val="24"/>
        </w:rPr>
        <w:t xml:space="preserve">, Vandenbergh, M. P. </w:t>
      </w:r>
      <w:r w:rsidR="00722F7B" w:rsidRPr="00A53735">
        <w:rPr>
          <w:rFonts w:ascii="Atkinson Hyperlegible" w:hAnsi="Atkinson Hyperlegible"/>
          <w:i/>
          <w:sz w:val="24"/>
          <w:szCs w:val="24"/>
        </w:rPr>
        <w:t>Is geoengineering a moral hazard? It depends how it’s framed.</w:t>
      </w:r>
      <w:r w:rsidR="00722F7B" w:rsidRPr="00A53735">
        <w:rPr>
          <w:rFonts w:ascii="Atkinson Hyperlegible" w:hAnsi="Atkinson Hyperlegible"/>
          <w:sz w:val="24"/>
          <w:szCs w:val="24"/>
        </w:rPr>
        <w:t xml:space="preserve"> Research Roundtable on Global Climate Change Governance: Geoengineering. Northwestern Law School, Evanst</w:t>
      </w:r>
      <w:r w:rsidR="000A7860" w:rsidRPr="00A53735">
        <w:rPr>
          <w:rFonts w:ascii="Atkinson Hyperlegible" w:hAnsi="Atkinson Hyperlegible"/>
          <w:sz w:val="24"/>
          <w:szCs w:val="24"/>
        </w:rPr>
        <w:t>o</w:t>
      </w:r>
      <w:r w:rsidR="00722F7B" w:rsidRPr="00A53735">
        <w:rPr>
          <w:rFonts w:ascii="Atkinson Hyperlegible" w:hAnsi="Atkinson Hyperlegible"/>
          <w:sz w:val="24"/>
          <w:szCs w:val="24"/>
        </w:rPr>
        <w:t>n, IL.</w:t>
      </w:r>
    </w:p>
    <w:p w14:paraId="5255D683" w14:textId="4C1540C3" w:rsidR="007243EC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7243EC" w:rsidRPr="00A53735">
        <w:rPr>
          <w:rFonts w:ascii="Atkinson Hyperlegible" w:hAnsi="Atkinson Hyperlegible"/>
          <w:sz w:val="24"/>
          <w:szCs w:val="24"/>
        </w:rPr>
        <w:t>Hart, P.</w:t>
      </w:r>
      <w:r w:rsidR="00BC2CA6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7243EC" w:rsidRPr="00A53735">
        <w:rPr>
          <w:rFonts w:ascii="Atkinson Hyperlegible" w:hAnsi="Atkinson Hyperlegible"/>
          <w:sz w:val="24"/>
          <w:szCs w:val="24"/>
        </w:rPr>
        <w:t>S.,</w:t>
      </w:r>
      <w:r w:rsidR="007243EC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7243EC" w:rsidRPr="00A53735">
        <w:rPr>
          <w:rFonts w:ascii="Atkinson Hyperlegible" w:hAnsi="Atkinson Hyperlegible"/>
          <w:sz w:val="24"/>
          <w:szCs w:val="24"/>
        </w:rPr>
        <w:t xml:space="preserve">Campbell-Arvai, V., </w:t>
      </w:r>
      <w:r w:rsidR="007243EC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7243EC" w:rsidRPr="00A53735">
        <w:rPr>
          <w:rFonts w:ascii="Atkinson Hyperlegible" w:hAnsi="Atkinson Hyperlegible"/>
          <w:sz w:val="24"/>
          <w:szCs w:val="24"/>
        </w:rPr>
        <w:t xml:space="preserve">&amp; Wolske, K. S. </w:t>
      </w:r>
      <w:r w:rsidR="007243EC" w:rsidRPr="00A53735">
        <w:rPr>
          <w:rFonts w:ascii="Atkinson Hyperlegible" w:hAnsi="Atkinson Hyperlegible"/>
          <w:i/>
          <w:sz w:val="24"/>
          <w:szCs w:val="24"/>
        </w:rPr>
        <w:t>The moral hazard of carbon dioxide removal</w:t>
      </w:r>
      <w:r w:rsidR="007243EC" w:rsidRPr="00A53735">
        <w:rPr>
          <w:rFonts w:ascii="Atkinson Hyperlegible" w:hAnsi="Atkinson Hyperlegible"/>
          <w:sz w:val="24"/>
          <w:szCs w:val="24"/>
        </w:rPr>
        <w:t>.</w:t>
      </w:r>
      <w:r w:rsidR="006D1875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C93A34" w:rsidRPr="00A53735">
        <w:rPr>
          <w:rFonts w:ascii="Atkinson Hyperlegible" w:hAnsi="Atkinson Hyperlegible"/>
          <w:sz w:val="24"/>
          <w:szCs w:val="24"/>
        </w:rPr>
        <w:t>A</w:t>
      </w:r>
      <w:r w:rsidR="007243EC" w:rsidRPr="00A53735">
        <w:rPr>
          <w:rFonts w:ascii="Atkinson Hyperlegible" w:hAnsi="Atkinson Hyperlegible"/>
          <w:sz w:val="24"/>
          <w:szCs w:val="24"/>
        </w:rPr>
        <w:t xml:space="preserve">nnual meeting of the International Communication Association, San Diego, CA. </w:t>
      </w:r>
    </w:p>
    <w:p w14:paraId="794C6313" w14:textId="1FF5BC0E" w:rsidR="00F9479A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F9479A" w:rsidRPr="00A53735">
        <w:rPr>
          <w:rFonts w:ascii="Atkinson Hyperlegible" w:hAnsi="Atkinson Hyperlegible"/>
          <w:sz w:val="24"/>
          <w:szCs w:val="24"/>
        </w:rPr>
        <w:t>Campbell-Arvai, V., Hart, P.</w:t>
      </w:r>
      <w:r w:rsidR="00BC2CA6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F9479A" w:rsidRPr="00A53735">
        <w:rPr>
          <w:rFonts w:ascii="Atkinson Hyperlegible" w:hAnsi="Atkinson Hyperlegible"/>
          <w:sz w:val="24"/>
          <w:szCs w:val="24"/>
        </w:rPr>
        <w:t>S.,</w:t>
      </w:r>
      <w:r w:rsidR="00F9479A" w:rsidRPr="00A53735">
        <w:rPr>
          <w:rFonts w:ascii="Atkinson Hyperlegible" w:hAnsi="Atkinson Hyperlegible"/>
          <w:b/>
          <w:sz w:val="24"/>
          <w:szCs w:val="24"/>
        </w:rPr>
        <w:t xml:space="preserve"> Raimi, K. T., </w:t>
      </w:r>
      <w:r w:rsidR="00F9479A" w:rsidRPr="00A53735">
        <w:rPr>
          <w:rFonts w:ascii="Atkinson Hyperlegible" w:hAnsi="Atkinson Hyperlegible"/>
          <w:sz w:val="24"/>
          <w:szCs w:val="24"/>
        </w:rPr>
        <w:t xml:space="preserve">&amp; Wolske, K. S. </w:t>
      </w:r>
      <w:r w:rsidR="00F9479A" w:rsidRPr="00A53735">
        <w:rPr>
          <w:rFonts w:ascii="Atkinson Hyperlegible" w:hAnsi="Atkinson Hyperlegible"/>
          <w:i/>
          <w:sz w:val="24"/>
          <w:szCs w:val="24"/>
        </w:rPr>
        <w:t>The influence of information about carbon dioxide reduction (CDR) technologies on support for climate change mitigation strategies: A test of risk salience and risk compensation hypotheses</w:t>
      </w:r>
      <w:r w:rsidR="00F9479A" w:rsidRPr="00A53735">
        <w:rPr>
          <w:rFonts w:ascii="Atkinson Hyperlegible" w:hAnsi="Atkinson Hyperlegible"/>
          <w:sz w:val="24"/>
          <w:szCs w:val="24"/>
        </w:rPr>
        <w:t xml:space="preserve">. </w:t>
      </w:r>
      <w:r w:rsidR="00C93A34" w:rsidRPr="00A53735">
        <w:rPr>
          <w:rFonts w:ascii="Atkinson Hyperlegible" w:hAnsi="Atkinson Hyperlegible"/>
          <w:sz w:val="24"/>
          <w:szCs w:val="24"/>
        </w:rPr>
        <w:t>A</w:t>
      </w:r>
      <w:r w:rsidR="00F9479A" w:rsidRPr="00A53735">
        <w:rPr>
          <w:rFonts w:ascii="Atkinson Hyperlegible" w:hAnsi="Atkinson Hyperlegible"/>
          <w:sz w:val="24"/>
          <w:szCs w:val="24"/>
        </w:rPr>
        <w:t>nnual meeting of the Society for Risk Analysis</w:t>
      </w:r>
      <w:r w:rsidR="00AD5FBE" w:rsidRPr="00A53735">
        <w:rPr>
          <w:rFonts w:ascii="Atkinson Hyperlegible" w:hAnsi="Atkinson Hyperlegible"/>
          <w:sz w:val="24"/>
          <w:szCs w:val="24"/>
        </w:rPr>
        <w:t>, San Diego, CA.</w:t>
      </w:r>
      <w:r w:rsidR="00F9479A"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47D1BC4C" w14:textId="64900794" w:rsidR="00EE7780" w:rsidRPr="00A53735" w:rsidRDefault="00C0444E" w:rsidP="00C105E7">
      <w:pPr>
        <w:spacing w:after="24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EE7780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EE7780" w:rsidRPr="00A53735">
        <w:rPr>
          <w:rFonts w:ascii="Atkinson Hyperlegible" w:hAnsi="Atkinson Hyperlegible"/>
          <w:sz w:val="24"/>
          <w:szCs w:val="24"/>
        </w:rPr>
        <w:t xml:space="preserve">Carrico, A, R., &amp; Truelove, H. B. </w:t>
      </w:r>
      <w:r w:rsidR="00EE7780" w:rsidRPr="00A53735">
        <w:rPr>
          <w:rFonts w:ascii="Atkinson Hyperlegible" w:hAnsi="Atkinson Hyperlegible"/>
          <w:i/>
          <w:sz w:val="24"/>
          <w:szCs w:val="24"/>
        </w:rPr>
        <w:t>Climate change spillover: When does one pro-climate behavior affect subsequent climate action?</w:t>
      </w:r>
      <w:r w:rsidR="00EE7780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C93A34" w:rsidRPr="00A53735">
        <w:rPr>
          <w:rFonts w:ascii="Atkinson Hyperlegible" w:hAnsi="Atkinson Hyperlegible"/>
          <w:sz w:val="24"/>
          <w:szCs w:val="24"/>
        </w:rPr>
        <w:t>A</w:t>
      </w:r>
      <w:r w:rsidR="00EE7780" w:rsidRPr="00A53735">
        <w:rPr>
          <w:rFonts w:ascii="Atkinson Hyperlegible" w:hAnsi="Atkinson Hyperlegible"/>
          <w:sz w:val="24"/>
          <w:szCs w:val="24"/>
        </w:rPr>
        <w:t>nnual meeting of Society for Experimental Social Psychology, Santa Monica, CA.</w:t>
      </w:r>
    </w:p>
    <w:p w14:paraId="0DD72DE9" w14:textId="6F6E1D4D" w:rsidR="00372761" w:rsidRPr="00A53735" w:rsidRDefault="00C0444E" w:rsidP="00C105E7">
      <w:pPr>
        <w:spacing w:after="60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2016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372761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372761" w:rsidRPr="00A53735">
        <w:rPr>
          <w:rFonts w:ascii="Atkinson Hyperlegible" w:hAnsi="Atkinson Hyperlegible"/>
          <w:i/>
          <w:sz w:val="24"/>
          <w:szCs w:val="24"/>
        </w:rPr>
        <w:t xml:space="preserve">Social </w:t>
      </w:r>
      <w:r w:rsidR="00B837BE" w:rsidRPr="00A53735">
        <w:rPr>
          <w:rFonts w:ascii="Atkinson Hyperlegible" w:hAnsi="Atkinson Hyperlegible"/>
          <w:i/>
          <w:sz w:val="24"/>
          <w:szCs w:val="24"/>
        </w:rPr>
        <w:t>p</w:t>
      </w:r>
      <w:r w:rsidR="00372761" w:rsidRPr="00A53735">
        <w:rPr>
          <w:rFonts w:ascii="Atkinson Hyperlegible" w:hAnsi="Atkinson Hyperlegible"/>
          <w:i/>
          <w:sz w:val="24"/>
          <w:szCs w:val="24"/>
        </w:rPr>
        <w:t xml:space="preserve">sychology for </w:t>
      </w:r>
      <w:r w:rsidR="00B837BE" w:rsidRPr="00A53735">
        <w:rPr>
          <w:rFonts w:ascii="Atkinson Hyperlegible" w:hAnsi="Atkinson Hyperlegible"/>
          <w:i/>
          <w:sz w:val="24"/>
          <w:szCs w:val="24"/>
        </w:rPr>
        <w:t>c</w:t>
      </w:r>
      <w:r w:rsidR="00372761" w:rsidRPr="00A53735">
        <w:rPr>
          <w:rFonts w:ascii="Atkinson Hyperlegible" w:hAnsi="Atkinson Hyperlegible"/>
          <w:i/>
          <w:sz w:val="24"/>
          <w:szCs w:val="24"/>
        </w:rPr>
        <w:t xml:space="preserve">limate </w:t>
      </w:r>
      <w:r w:rsidR="00B837BE" w:rsidRPr="00A53735">
        <w:rPr>
          <w:rFonts w:ascii="Atkinson Hyperlegible" w:hAnsi="Atkinson Hyperlegible"/>
          <w:i/>
          <w:sz w:val="24"/>
          <w:szCs w:val="24"/>
        </w:rPr>
        <w:t>p</w:t>
      </w:r>
      <w:r w:rsidR="00372761" w:rsidRPr="00A53735">
        <w:rPr>
          <w:rFonts w:ascii="Atkinson Hyperlegible" w:hAnsi="Atkinson Hyperlegible"/>
          <w:i/>
          <w:sz w:val="24"/>
          <w:szCs w:val="24"/>
        </w:rPr>
        <w:t>olicy.</w:t>
      </w:r>
      <w:r w:rsidR="00372761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C93A34" w:rsidRPr="00A53735">
        <w:rPr>
          <w:rFonts w:ascii="Atkinson Hyperlegible" w:hAnsi="Atkinson Hyperlegible"/>
          <w:sz w:val="24"/>
          <w:szCs w:val="24"/>
        </w:rPr>
        <w:t>A</w:t>
      </w:r>
      <w:r w:rsidR="00B837BE" w:rsidRPr="00A53735">
        <w:rPr>
          <w:rFonts w:ascii="Atkinson Hyperlegible" w:hAnsi="Atkinson Hyperlegible"/>
          <w:sz w:val="24"/>
          <w:szCs w:val="24"/>
        </w:rPr>
        <w:t xml:space="preserve">nnual convention of the </w:t>
      </w:r>
      <w:r w:rsidR="00372761" w:rsidRPr="00A53735">
        <w:rPr>
          <w:rFonts w:ascii="Atkinson Hyperlegible" w:hAnsi="Atkinson Hyperlegible"/>
          <w:sz w:val="24"/>
          <w:szCs w:val="24"/>
        </w:rPr>
        <w:t>American Psychological Association</w:t>
      </w:r>
      <w:r w:rsidR="00B837BE" w:rsidRPr="00A53735">
        <w:rPr>
          <w:rFonts w:ascii="Atkinson Hyperlegible" w:hAnsi="Atkinson Hyperlegible"/>
          <w:sz w:val="24"/>
          <w:szCs w:val="24"/>
        </w:rPr>
        <w:t>, Denver, C</w:t>
      </w:r>
      <w:r w:rsidR="00AC63F7" w:rsidRPr="00A53735">
        <w:rPr>
          <w:rFonts w:ascii="Atkinson Hyperlegible" w:hAnsi="Atkinson Hyperlegible"/>
          <w:sz w:val="24"/>
          <w:szCs w:val="24"/>
        </w:rPr>
        <w:t>O</w:t>
      </w:r>
      <w:r w:rsidR="00B837BE" w:rsidRPr="00A53735">
        <w:rPr>
          <w:rFonts w:ascii="Atkinson Hyperlegible" w:hAnsi="Atkinson Hyperlegible"/>
          <w:sz w:val="24"/>
          <w:szCs w:val="24"/>
        </w:rPr>
        <w:t>. (</w:t>
      </w:r>
      <w:r w:rsidR="00C93A34" w:rsidRPr="00A53735">
        <w:rPr>
          <w:rFonts w:ascii="Atkinson Hyperlegible" w:hAnsi="Atkinson Hyperlegible"/>
          <w:sz w:val="24"/>
          <w:szCs w:val="24"/>
        </w:rPr>
        <w:t>Chaired symposium. Other s</w:t>
      </w:r>
      <w:r w:rsidR="00B837BE" w:rsidRPr="00A53735">
        <w:rPr>
          <w:rFonts w:ascii="Atkinson Hyperlegible" w:hAnsi="Atkinson Hyperlegible"/>
          <w:sz w:val="24"/>
          <w:szCs w:val="24"/>
        </w:rPr>
        <w:t xml:space="preserve">peakers: Brittany </w:t>
      </w:r>
      <w:proofErr w:type="spellStart"/>
      <w:r w:rsidR="00B837BE" w:rsidRPr="00A53735">
        <w:rPr>
          <w:rFonts w:ascii="Atkinson Hyperlegible" w:hAnsi="Atkinson Hyperlegible"/>
          <w:sz w:val="24"/>
          <w:szCs w:val="24"/>
        </w:rPr>
        <w:t>Bloodhart</w:t>
      </w:r>
      <w:proofErr w:type="spellEnd"/>
      <w:r w:rsidR="00B837BE" w:rsidRPr="00A53735">
        <w:rPr>
          <w:rFonts w:ascii="Atkinson Hyperlegible" w:hAnsi="Atkinson Hyperlegible"/>
          <w:sz w:val="24"/>
          <w:szCs w:val="24"/>
        </w:rPr>
        <w:t>, Amanda Carrico,</w:t>
      </w:r>
      <w:r w:rsidR="00C93A34" w:rsidRPr="00A53735">
        <w:rPr>
          <w:rFonts w:ascii="Atkinson Hyperlegible" w:hAnsi="Atkinson Hyperlegible"/>
          <w:sz w:val="24"/>
          <w:szCs w:val="24"/>
        </w:rPr>
        <w:t xml:space="preserve"> Irina Feygina, Richard Larrick</w:t>
      </w:r>
      <w:r w:rsidR="00B837BE" w:rsidRPr="00A53735">
        <w:rPr>
          <w:rFonts w:ascii="Atkinson Hyperlegible" w:hAnsi="Atkinson Hyperlegible"/>
          <w:sz w:val="24"/>
          <w:szCs w:val="24"/>
        </w:rPr>
        <w:t xml:space="preserve">). </w:t>
      </w:r>
    </w:p>
    <w:p w14:paraId="4EAE8CDB" w14:textId="0E783041" w:rsidR="00B20170" w:rsidRPr="00A53735" w:rsidRDefault="000A713F" w:rsidP="00C105E7">
      <w:pPr>
        <w:pStyle w:val="Heading3"/>
      </w:pPr>
      <w:r w:rsidRPr="00A53735">
        <w:t xml:space="preserve">Internal </w:t>
      </w:r>
      <w:r w:rsidR="00537BA0">
        <w:t>Presentations</w:t>
      </w:r>
      <w:r w:rsidR="00873B26" w:rsidRPr="00A53735">
        <w:t xml:space="preserve"> (last 10 years)</w:t>
      </w:r>
    </w:p>
    <w:p w14:paraId="416379A5" w14:textId="6FC8C857" w:rsidR="00D403E2" w:rsidRDefault="00D403E2" w:rsidP="00BA5721">
      <w:pPr>
        <w:spacing w:after="240"/>
        <w:ind w:left="720" w:hanging="720"/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</w:pPr>
      <w:bookmarkStart w:id="19" w:name="_Hlk173142922"/>
      <w:r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2026</w:t>
      </w:r>
      <w:r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ab/>
      </w:r>
      <w:r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Pr="00D403E2">
        <w:rPr>
          <w:rFonts w:ascii="Atkinson Hyperlegible" w:hAnsi="Atkinson Hyperlegible"/>
          <w:iCs/>
          <w:sz w:val="24"/>
          <w:szCs w:val="24"/>
        </w:rPr>
        <w:t>S</w:t>
      </w:r>
      <w:r>
        <w:rPr>
          <w:rFonts w:ascii="Atkinson Hyperlegible" w:hAnsi="Atkinson Hyperlegible"/>
          <w:i/>
          <w:sz w:val="24"/>
          <w:szCs w:val="24"/>
        </w:rPr>
        <w:t>cience Communication</w:t>
      </w:r>
      <w:r w:rsidRPr="00A53735">
        <w:rPr>
          <w:rFonts w:ascii="Atkinson Hyperlegible" w:hAnsi="Atkinson Hyperlegible"/>
          <w:i/>
          <w:sz w:val="24"/>
          <w:szCs w:val="24"/>
        </w:rPr>
        <w:t>.</w:t>
      </w:r>
      <w:r w:rsidRPr="00A53735">
        <w:rPr>
          <w:rFonts w:ascii="Atkinson Hyperlegible" w:hAnsi="Atkinson Hyperlegible"/>
          <w:sz w:val="24"/>
          <w:szCs w:val="24"/>
        </w:rPr>
        <w:t xml:space="preserve"> Faculty Panel, </w:t>
      </w:r>
      <w:r>
        <w:rPr>
          <w:rFonts w:ascii="Atkinson Hyperlegible" w:hAnsi="Atkinson Hyperlegible"/>
          <w:sz w:val="24"/>
          <w:szCs w:val="24"/>
        </w:rPr>
        <w:t>Chemistry Department</w:t>
      </w:r>
      <w:r w:rsidRPr="00A53735">
        <w:rPr>
          <w:rFonts w:ascii="Atkinson Hyperlegible" w:hAnsi="Atkinson Hyperlegible"/>
          <w:sz w:val="24"/>
          <w:szCs w:val="24"/>
        </w:rPr>
        <w:t xml:space="preserve">, </w:t>
      </w:r>
      <w:r w:rsidRPr="00A53735">
        <w:rPr>
          <w:rFonts w:ascii="Atkinson Hyperlegible" w:hAnsi="Atkinson Hyperlegible"/>
          <w:sz w:val="24"/>
          <w:szCs w:val="24"/>
          <w:lang w:bidi="en-US"/>
        </w:rPr>
        <w:t>University of Michigan</w:t>
      </w:r>
    </w:p>
    <w:p w14:paraId="43665AF6" w14:textId="5FAE6B9E" w:rsidR="00BA5721" w:rsidRPr="00A53735" w:rsidRDefault="00BA5721" w:rsidP="00BA5721">
      <w:pPr>
        <w:spacing w:after="240"/>
        <w:ind w:left="720" w:hanging="720"/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</w:pPr>
      <w:r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2026</w:t>
      </w:r>
      <w:r w:rsidRPr="00BA5721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  <w:t>Raimi, K. T.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  </w:t>
      </w:r>
      <w:r>
        <w:rPr>
          <w:rFonts w:ascii="Atkinson Hyperlegible" w:hAnsi="Atkinson Hyperlegible"/>
          <w:bCs/>
          <w:i/>
          <w:iCs/>
          <w:sz w:val="24"/>
          <w:szCs w:val="24"/>
        </w:rPr>
        <w:t>Framing of geoengineering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. Seminar Series, </w:t>
      </w:r>
      <w:r>
        <w:rPr>
          <w:rFonts w:ascii="Atkinson Hyperlegible" w:hAnsi="Atkinson Hyperlegible"/>
          <w:bCs/>
          <w:sz w:val="24"/>
          <w:szCs w:val="24"/>
        </w:rPr>
        <w:t>Climate Policy Workshop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, University of Michigan. </w:t>
      </w:r>
    </w:p>
    <w:p w14:paraId="1B73D758" w14:textId="0D2952E0" w:rsidR="00AB7CF1" w:rsidRPr="00A53735" w:rsidRDefault="00AB7CF1" w:rsidP="00C105E7">
      <w:pPr>
        <w:spacing w:after="240"/>
        <w:ind w:left="720" w:hanging="720"/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2025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  <w:t>Raimi, K. T.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  </w:t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>Lessons for sustainability scholars from across disciplines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. Seminar Series, Doctoral Organizing Committee, SEAS, University of Michigan. </w:t>
      </w:r>
    </w:p>
    <w:p w14:paraId="4C291BF8" w14:textId="7C4A1662" w:rsidR="002F5D4A" w:rsidRPr="00A53735" w:rsidRDefault="002F5D4A" w:rsidP="00C105E7">
      <w:pPr>
        <w:spacing w:after="240"/>
        <w:ind w:left="720" w:hanging="720"/>
        <w:rPr>
          <w:rFonts w:ascii="Atkinson Hyperlegible" w:hAnsi="Atkinson Hyperlegible"/>
          <w:bCs/>
          <w:color w:val="222222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2025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  <w:t>Raimi, K. T.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  </w:t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 xml:space="preserve">Public reactions to CCU and </w:t>
      </w:r>
      <w:proofErr w:type="gramStart"/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>CDR :</w:t>
      </w:r>
      <w:proofErr w:type="gramEnd"/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 xml:space="preserve"> Moral hazards, naturalness, and social identities.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 Enhancing Environmental and Economic Analysis of CCUS: Tackling Cross-cutting Challenges and Advancing Solutions Workshop, Global CO2 Initiative, University of Michigan. </w:t>
      </w:r>
    </w:p>
    <w:p w14:paraId="0E4A95B8" w14:textId="6022DC39" w:rsidR="007B7696" w:rsidRPr="00A53735" w:rsidRDefault="007B7696" w:rsidP="00C105E7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2024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ab/>
        <w:t xml:space="preserve">Cook, K., Givens Davidson, D., &amp; </w:t>
      </w:r>
      <w:proofErr w:type="spellStart"/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Shriberg</w:t>
      </w:r>
      <w:proofErr w:type="spellEnd"/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, M</w:t>
      </w:r>
      <w:r w:rsidR="009E721B"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.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 xml:space="preserve"> Policymakers, advocates, and public opinion</w:t>
      </w:r>
      <w:r w:rsidRPr="00A53735">
        <w:rPr>
          <w:rFonts w:ascii="Atkinson Hyperlegible" w:hAnsi="Atkinson Hyperlegible"/>
          <w:sz w:val="24"/>
          <w:szCs w:val="24"/>
        </w:rPr>
        <w:t xml:space="preserve">. (Moderator: </w:t>
      </w:r>
      <w:r w:rsidRPr="00A53735">
        <w:rPr>
          <w:rFonts w:ascii="Atkinson Hyperlegible" w:hAnsi="Atkinson Hyperlegible"/>
          <w:b/>
          <w:bCs/>
          <w:sz w:val="24"/>
          <w:szCs w:val="24"/>
        </w:rPr>
        <w:t>Kaitlin T. Raimi</w:t>
      </w:r>
      <w:r w:rsidRPr="00A53735">
        <w:rPr>
          <w:rFonts w:ascii="Atkinson Hyperlegible" w:hAnsi="Atkinson Hyperlegible"/>
          <w:sz w:val="24"/>
          <w:szCs w:val="24"/>
        </w:rPr>
        <w:t>)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. Ford School </w:t>
      </w:r>
      <w:r w:rsidRPr="00A53735">
        <w:rPr>
          <w:rFonts w:ascii="Atkinson Hyperlegible" w:hAnsi="Atkinson Hyperlegible"/>
          <w:sz w:val="24"/>
          <w:szCs w:val="24"/>
        </w:rPr>
        <w:t>Dean’s Symposium</w:t>
      </w:r>
      <w:r w:rsidRPr="00A53735">
        <w:rPr>
          <w:rFonts w:ascii="Atkinson Hyperlegible" w:hAnsi="Atkinson Hyperlegible"/>
          <w:bCs/>
          <w:sz w:val="24"/>
          <w:szCs w:val="24"/>
        </w:rPr>
        <w:t>, University of Michigan.</w:t>
      </w:r>
    </w:p>
    <w:bookmarkEnd w:id="19"/>
    <w:p w14:paraId="0554A317" w14:textId="4D89C8A7" w:rsidR="001068E9" w:rsidRPr="00A53735" w:rsidRDefault="001068E9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  <w:t xml:space="preserve">Raimi, K. T. </w:t>
      </w:r>
      <w:r w:rsidRPr="00A53735">
        <w:rPr>
          <w:rFonts w:ascii="Atkinson Hyperlegible" w:hAnsi="Atkinson Hyperlegible"/>
          <w:i/>
          <w:sz w:val="24"/>
          <w:szCs w:val="24"/>
        </w:rPr>
        <w:t>Research and teaching about climate anxiety.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  <w:r w:rsidR="00642BAE" w:rsidRPr="00A53735">
        <w:rPr>
          <w:rFonts w:ascii="Atkinson Hyperlegible" w:hAnsi="Atkinson Hyperlegible"/>
          <w:sz w:val="24"/>
          <w:szCs w:val="24"/>
        </w:rPr>
        <w:t xml:space="preserve">Faculty Panel, </w:t>
      </w:r>
      <w:r w:rsidRPr="00A53735">
        <w:rPr>
          <w:rFonts w:ascii="Atkinson Hyperlegible" w:hAnsi="Atkinson Hyperlegible"/>
          <w:sz w:val="24"/>
          <w:szCs w:val="24"/>
        </w:rPr>
        <w:t xml:space="preserve">Advancing Climate Education (ACE) 2.0 Annual Event, </w:t>
      </w:r>
      <w:r w:rsidRPr="00A53735">
        <w:rPr>
          <w:rFonts w:ascii="Atkinson Hyperlegible" w:hAnsi="Atkinson Hyperlegible"/>
          <w:sz w:val="24"/>
          <w:szCs w:val="24"/>
          <w:lang w:bidi="en-US"/>
        </w:rPr>
        <w:t>University of Michigan.</w:t>
      </w:r>
    </w:p>
    <w:p w14:paraId="03AB6B4E" w14:textId="571C998E" w:rsidR="007C22D0" w:rsidRPr="00A53735" w:rsidRDefault="001342E1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7C22D0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7C22D0" w:rsidRPr="00A53735">
        <w:rPr>
          <w:rFonts w:ascii="Atkinson Hyperlegible" w:hAnsi="Atkinson Hyperlegible"/>
          <w:i/>
          <w:sz w:val="24"/>
          <w:szCs w:val="24"/>
        </w:rPr>
        <w:t>Public perceptions of geoengineering.</w:t>
      </w:r>
      <w:r w:rsidR="007C22D0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7C22D0" w:rsidRPr="00A53735">
        <w:rPr>
          <w:rFonts w:ascii="Atkinson Hyperlegible" w:hAnsi="Atkinson Hyperlegible"/>
          <w:sz w:val="24"/>
          <w:szCs w:val="24"/>
          <w:lang w:bidi="en-US"/>
        </w:rPr>
        <w:t>Social Psychology area, Department of Psychology, University of Michigan.</w:t>
      </w:r>
    </w:p>
    <w:p w14:paraId="2EE1AC11" w14:textId="1B7BF031" w:rsidR="009E039F" w:rsidRPr="00A53735" w:rsidRDefault="009E039F" w:rsidP="00C105E7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  <w:t xml:space="preserve">Raimi, K. T. </w:t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>The psychology of climate change</w:t>
      </w:r>
      <w:r w:rsidRPr="00A53735">
        <w:rPr>
          <w:rFonts w:ascii="Atkinson Hyperlegible" w:hAnsi="Atkinson Hyperlegible"/>
          <w:bCs/>
          <w:sz w:val="24"/>
          <w:szCs w:val="24"/>
        </w:rPr>
        <w:t>. Students for Democracy, University of Michigan.</w:t>
      </w:r>
    </w:p>
    <w:p w14:paraId="3E9EBA26" w14:textId="087C19D6" w:rsidR="007B7696" w:rsidRPr="00A53735" w:rsidRDefault="00EA1E86" w:rsidP="00C105E7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Anderson, G. 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>Gerry Anderson on energy policy and Michigan's economic recovery</w:t>
      </w:r>
      <w:r w:rsidRPr="00A53735">
        <w:rPr>
          <w:rFonts w:ascii="Atkinson Hyperlegible" w:hAnsi="Atkinson Hyperlegible"/>
          <w:sz w:val="24"/>
          <w:szCs w:val="24"/>
        </w:rPr>
        <w:t xml:space="preserve">. Policy </w:t>
      </w:r>
      <w:proofErr w:type="gramStart"/>
      <w:r w:rsidRPr="00A53735">
        <w:rPr>
          <w:rFonts w:ascii="Atkinson Hyperlegible" w:hAnsi="Atkinson Hyperlegible"/>
          <w:sz w:val="24"/>
          <w:szCs w:val="24"/>
        </w:rPr>
        <w:t>Talks @ The</w:t>
      </w:r>
      <w:proofErr w:type="gramEnd"/>
      <w:r w:rsidRPr="00A53735">
        <w:rPr>
          <w:rFonts w:ascii="Atkinson Hyperlegible" w:hAnsi="Atkinson Hyperlegible"/>
          <w:sz w:val="24"/>
          <w:szCs w:val="24"/>
        </w:rPr>
        <w:t xml:space="preserve"> Ford School. (Moderator: </w:t>
      </w:r>
      <w:r w:rsidRPr="00A53735">
        <w:rPr>
          <w:rFonts w:ascii="Atkinson Hyperlegible" w:hAnsi="Atkinson Hyperlegible"/>
          <w:b/>
          <w:bCs/>
          <w:sz w:val="24"/>
          <w:szCs w:val="24"/>
        </w:rPr>
        <w:t>Kaitlin T. Raimi</w:t>
      </w:r>
      <w:r w:rsidRPr="00A53735">
        <w:rPr>
          <w:rFonts w:ascii="Atkinson Hyperlegible" w:hAnsi="Atkinson Hyperlegible"/>
          <w:sz w:val="24"/>
          <w:szCs w:val="24"/>
        </w:rPr>
        <w:t>)</w:t>
      </w:r>
      <w:r w:rsidR="007B7696" w:rsidRPr="00A53735">
        <w:rPr>
          <w:rFonts w:ascii="Atkinson Hyperlegible" w:hAnsi="Atkinson Hyperlegible"/>
          <w:bCs/>
          <w:sz w:val="24"/>
          <w:szCs w:val="24"/>
        </w:rPr>
        <w:t>, University of Michigan.</w:t>
      </w:r>
    </w:p>
    <w:p w14:paraId="37FC4577" w14:textId="4CCBC83B" w:rsidR="00320EC8" w:rsidRPr="00A53735" w:rsidRDefault="009D55EA" w:rsidP="00C105E7">
      <w:pPr>
        <w:spacing w:after="24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320EC8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320EC8" w:rsidRPr="00A53735">
        <w:rPr>
          <w:rFonts w:ascii="Atkinson Hyperlegible" w:hAnsi="Atkinson Hyperlegible"/>
          <w:i/>
          <w:sz w:val="24"/>
          <w:szCs w:val="24"/>
        </w:rPr>
        <w:t>Communicating geoengineering: Public perceptions and moral hazards</w:t>
      </w:r>
      <w:r w:rsidR="00320EC8" w:rsidRPr="00A53735">
        <w:rPr>
          <w:rFonts w:ascii="Atkinson Hyperlegible" w:hAnsi="Atkinson Hyperlegible"/>
          <w:sz w:val="24"/>
          <w:szCs w:val="24"/>
        </w:rPr>
        <w:t>. Department of Climate and Space Sciences and Engineering, University of Michigan.</w:t>
      </w:r>
    </w:p>
    <w:p w14:paraId="1D090F2C" w14:textId="4335C479" w:rsidR="00EF6B4F" w:rsidRPr="00A53735" w:rsidRDefault="009D55EA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2019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EF6B4F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EF6B4F" w:rsidRPr="00A53735">
        <w:rPr>
          <w:rFonts w:ascii="Atkinson Hyperlegible" w:hAnsi="Atkinson Hyperlegible"/>
          <w:i/>
          <w:sz w:val="24"/>
          <w:szCs w:val="24"/>
        </w:rPr>
        <w:t xml:space="preserve">The </w:t>
      </w:r>
      <w:r w:rsidR="008B0115" w:rsidRPr="00A53735">
        <w:rPr>
          <w:rFonts w:ascii="Atkinson Hyperlegible" w:hAnsi="Atkinson Hyperlegible"/>
          <w:i/>
          <w:sz w:val="24"/>
          <w:szCs w:val="24"/>
        </w:rPr>
        <w:t>p</w:t>
      </w:r>
      <w:r w:rsidR="00EF6B4F" w:rsidRPr="00A53735">
        <w:rPr>
          <w:rFonts w:ascii="Atkinson Hyperlegible" w:hAnsi="Atkinson Hyperlegible"/>
          <w:i/>
          <w:sz w:val="24"/>
          <w:szCs w:val="24"/>
        </w:rPr>
        <w:t xml:space="preserve">sychology </w:t>
      </w:r>
      <w:r w:rsidR="008B0115" w:rsidRPr="00A53735">
        <w:rPr>
          <w:rFonts w:ascii="Atkinson Hyperlegible" w:hAnsi="Atkinson Hyperlegible"/>
          <w:i/>
          <w:sz w:val="24"/>
          <w:szCs w:val="24"/>
        </w:rPr>
        <w:t>of climate c</w:t>
      </w:r>
      <w:r w:rsidR="00EF6B4F" w:rsidRPr="00A53735">
        <w:rPr>
          <w:rFonts w:ascii="Atkinson Hyperlegible" w:hAnsi="Atkinson Hyperlegible"/>
          <w:i/>
          <w:sz w:val="24"/>
          <w:szCs w:val="24"/>
        </w:rPr>
        <w:t>hange</w:t>
      </w:r>
      <w:r w:rsidR="00EF6B4F" w:rsidRPr="00A53735">
        <w:rPr>
          <w:rFonts w:ascii="Atkinson Hyperlegible" w:hAnsi="Atkinson Hyperlegible"/>
          <w:sz w:val="24"/>
          <w:szCs w:val="24"/>
        </w:rPr>
        <w:t>. Climate Change and Health Symposium, University of Michigan.</w:t>
      </w:r>
    </w:p>
    <w:p w14:paraId="4B1070CB" w14:textId="53AF3D29" w:rsidR="00081EB4" w:rsidRPr="00A53735" w:rsidRDefault="009D55EA" w:rsidP="00C105E7">
      <w:pPr>
        <w:spacing w:after="24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081EB4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081EB4" w:rsidRPr="00A53735">
        <w:rPr>
          <w:rFonts w:ascii="Atkinson Hyperlegible" w:hAnsi="Atkinson Hyperlegible"/>
          <w:i/>
          <w:sz w:val="24"/>
          <w:szCs w:val="24"/>
        </w:rPr>
        <w:t>Communicating sustainability</w:t>
      </w:r>
      <w:r w:rsidR="00081EB4" w:rsidRPr="00A53735">
        <w:rPr>
          <w:rFonts w:ascii="Atkinson Hyperlegible" w:hAnsi="Atkinson Hyperlegible"/>
          <w:sz w:val="24"/>
          <w:szCs w:val="24"/>
        </w:rPr>
        <w:t xml:space="preserve">. Faculty Panel, </w:t>
      </w:r>
      <w:r w:rsidR="00EF6B4F" w:rsidRPr="00A53735">
        <w:rPr>
          <w:rFonts w:ascii="Atkinson Hyperlegible" w:hAnsi="Atkinson Hyperlegible"/>
          <w:sz w:val="24"/>
          <w:szCs w:val="24"/>
        </w:rPr>
        <w:t>University of Michigan Sustainable Food Program, University of Michigan.</w:t>
      </w:r>
    </w:p>
    <w:p w14:paraId="05FE309F" w14:textId="6E8CD174" w:rsidR="002F3958" w:rsidRPr="00A53735" w:rsidRDefault="009D55EA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2F3958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2F3958" w:rsidRPr="00A53735">
        <w:rPr>
          <w:rFonts w:ascii="Atkinson Hyperlegible" w:hAnsi="Atkinson Hyperlegible"/>
          <w:i/>
          <w:sz w:val="24"/>
          <w:szCs w:val="24"/>
        </w:rPr>
        <w:t>Is belief superiority justified by superior knowledge?</w:t>
      </w:r>
      <w:r w:rsidR="002F3958" w:rsidRPr="00A53735">
        <w:rPr>
          <w:rFonts w:ascii="Atkinson Hyperlegible" w:hAnsi="Atkinson Hyperlegible"/>
          <w:sz w:val="24"/>
          <w:szCs w:val="24"/>
        </w:rPr>
        <w:t xml:space="preserve"> Ford School Work-In-Progress Seminar, University of Michigan. </w:t>
      </w:r>
    </w:p>
    <w:p w14:paraId="75F20E36" w14:textId="6F044085" w:rsidR="008B6EAF" w:rsidRPr="00A53735" w:rsidRDefault="009D55EA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CC6380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CC6380" w:rsidRPr="00A53735">
        <w:rPr>
          <w:rFonts w:ascii="Atkinson Hyperlegible" w:hAnsi="Atkinson Hyperlegible"/>
          <w:sz w:val="24"/>
          <w:szCs w:val="24"/>
        </w:rPr>
        <w:t xml:space="preserve">Campbell-Arvai, V., Carrico, A., Hart, P. S. Maki, A., &amp; Wolske, K. </w:t>
      </w:r>
      <w:r w:rsidR="00CC6380" w:rsidRPr="00A53735">
        <w:rPr>
          <w:rFonts w:ascii="Atkinson Hyperlegible" w:hAnsi="Atkinson Hyperlegible"/>
          <w:i/>
          <w:sz w:val="24"/>
          <w:szCs w:val="24"/>
        </w:rPr>
        <w:t>Moral hazards in climate change: The effects of learning about technological solutions on support for mitigation.</w:t>
      </w:r>
      <w:r w:rsidR="00CC6380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CC6380" w:rsidRPr="00A53735">
        <w:rPr>
          <w:rFonts w:ascii="Atkinson Hyperlegible" w:hAnsi="Atkinson Hyperlegible"/>
          <w:sz w:val="24"/>
          <w:szCs w:val="24"/>
        </w:rPr>
        <w:t xml:space="preserve">Ford School STPP program, </w:t>
      </w:r>
      <w:r w:rsidR="008B6EAF" w:rsidRPr="00A53735">
        <w:rPr>
          <w:rFonts w:ascii="Atkinson Hyperlegible" w:hAnsi="Atkinson Hyperlegible"/>
          <w:sz w:val="24"/>
          <w:szCs w:val="24"/>
          <w:lang w:bidi="en-US"/>
        </w:rPr>
        <w:t>University of Michigan.</w:t>
      </w:r>
    </w:p>
    <w:p w14:paraId="7958A611" w14:textId="3954121F" w:rsidR="005429F0" w:rsidRPr="00A53735" w:rsidRDefault="009D55EA" w:rsidP="00C105E7">
      <w:pPr>
        <w:spacing w:after="60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8B6EAF" w:rsidRPr="00A53735">
        <w:rPr>
          <w:rFonts w:ascii="Atkinson Hyperlegible" w:hAnsi="Atkinson Hyperlegible"/>
          <w:sz w:val="24"/>
          <w:szCs w:val="24"/>
        </w:rPr>
        <w:t>Slovic, P.</w:t>
      </w:r>
      <w:r w:rsidR="008B6EAF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8B6EAF" w:rsidRPr="00A53735">
        <w:rPr>
          <w:rFonts w:ascii="Atkinson Hyperlegible" w:hAnsi="Atkinson Hyperlegible"/>
          <w:i/>
          <w:sz w:val="24"/>
          <w:szCs w:val="24"/>
        </w:rPr>
        <w:t>Numbers and nerves: Confronting the arithmetic of compassion and the world’s urgent problems.</w:t>
      </w:r>
      <w:r w:rsidR="008B6EAF" w:rsidRPr="00A53735">
        <w:rPr>
          <w:rFonts w:ascii="Atkinson Hyperlegible" w:hAnsi="Atkinson Hyperlegible"/>
          <w:sz w:val="24"/>
          <w:szCs w:val="24"/>
        </w:rPr>
        <w:t xml:space="preserve"> Erb/SNRE Colloquium, </w:t>
      </w:r>
      <w:r w:rsidR="008B6EAF" w:rsidRPr="00A53735">
        <w:rPr>
          <w:rFonts w:ascii="Atkinson Hyperlegible" w:hAnsi="Atkinson Hyperlegible"/>
          <w:sz w:val="24"/>
          <w:szCs w:val="24"/>
          <w:lang w:bidi="en-US"/>
        </w:rPr>
        <w:t xml:space="preserve">University of Michigan. (Discussants: </w:t>
      </w:r>
      <w:r w:rsidR="008B6EAF" w:rsidRPr="00A53735">
        <w:rPr>
          <w:rFonts w:ascii="Atkinson Hyperlegible" w:hAnsi="Atkinson Hyperlegible"/>
          <w:b/>
          <w:sz w:val="24"/>
          <w:szCs w:val="24"/>
          <w:lang w:bidi="en-US"/>
        </w:rPr>
        <w:t>Kaitlin T. Raimi</w:t>
      </w:r>
      <w:r w:rsidR="008B6EAF" w:rsidRPr="00A53735">
        <w:rPr>
          <w:rFonts w:ascii="Atkinson Hyperlegible" w:hAnsi="Atkinson Hyperlegible"/>
          <w:sz w:val="24"/>
          <w:szCs w:val="24"/>
          <w:lang w:bidi="en-US"/>
        </w:rPr>
        <w:t xml:space="preserve">, Joe Arvai, Arun Agarwal, Sol Hart). </w:t>
      </w:r>
    </w:p>
    <w:p w14:paraId="6E30188D" w14:textId="645B5138" w:rsidR="00AE75A7" w:rsidRPr="00A53735" w:rsidRDefault="000A713F" w:rsidP="00C105E7">
      <w:pPr>
        <w:pStyle w:val="Heading3"/>
      </w:pPr>
      <w:r w:rsidRPr="00A53735">
        <w:t>Poster Presentations</w:t>
      </w:r>
      <w:r w:rsidR="00873B26" w:rsidRPr="00A53735">
        <w:t xml:space="preserve"> (last 10 years)</w:t>
      </w:r>
    </w:p>
    <w:p w14:paraId="077406B0" w14:textId="77777777" w:rsidR="00D23244" w:rsidRPr="00A53735" w:rsidRDefault="00D23244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2020</w:t>
      </w:r>
      <w:r w:rsidRPr="00A53735">
        <w:rPr>
          <w:rFonts w:ascii="Atkinson Hyperlegible" w:hAnsi="Atkinson Hyperlegible"/>
          <w:b/>
          <w:color w:val="000000" w:themeColor="text1"/>
        </w:rPr>
        <w:t xml:space="preserve"> </w:t>
      </w:r>
      <w:r w:rsidRPr="00A53735">
        <w:rPr>
          <w:rFonts w:ascii="Atkinson Hyperlegible" w:hAnsi="Atkinson Hyperlegible"/>
          <w:b/>
          <w:color w:val="000000" w:themeColor="text1"/>
        </w:rPr>
        <w:tab/>
        <w:t>Raimi, K. T.,</w:t>
      </w:r>
      <w:r w:rsidRPr="00A53735">
        <w:rPr>
          <w:rFonts w:ascii="Atkinson Hyperlegible" w:hAnsi="Atkinson Hyperlegible"/>
          <w:color w:val="000000" w:themeColor="text1"/>
        </w:rPr>
        <w:t xml:space="preserve"> Song, K., Hart, P. S., </w:t>
      </w:r>
      <w:proofErr w:type="gramStart"/>
      <w:r w:rsidRPr="00A53735">
        <w:rPr>
          <w:rFonts w:ascii="Atkinson Hyperlegible" w:hAnsi="Atkinson Hyperlegible"/>
          <w:color w:val="000000" w:themeColor="text1"/>
        </w:rPr>
        <w:t>&amp;  Lee</w:t>
      </w:r>
      <w:proofErr w:type="gramEnd"/>
      <w:r w:rsidRPr="00A53735">
        <w:rPr>
          <w:rFonts w:ascii="Atkinson Hyperlegible" w:hAnsi="Atkinson Hyperlegible"/>
          <w:color w:val="000000" w:themeColor="text1"/>
        </w:rPr>
        <w:t>, S.</w:t>
      </w:r>
      <w:r w:rsidRPr="00A53735">
        <w:rPr>
          <w:rFonts w:ascii="Atkinson Hyperlegible" w:hAnsi="Atkinson Hyperlegible"/>
          <w:sz w:val="20"/>
          <w:szCs w:val="20"/>
        </w:rPr>
        <w:t xml:space="preserve"> </w:t>
      </w:r>
      <w:r w:rsidRPr="00A53735">
        <w:rPr>
          <w:rFonts w:ascii="Atkinson Hyperlegible" w:hAnsi="Atkinson Hyperlegible"/>
          <w:i/>
          <w:color w:val="000000" w:themeColor="text1"/>
        </w:rPr>
        <w:t>Testing lifestyle peers as an alternative to neighbors in energy-use social norms interventions.</w:t>
      </w:r>
      <w:r w:rsidRPr="00A53735">
        <w:rPr>
          <w:rFonts w:ascii="Atkinson Hyperlegible" w:hAnsi="Atkinson Hyperlegible"/>
          <w:color w:val="000000" w:themeColor="text1"/>
        </w:rPr>
        <w:t xml:space="preserve"> Behavior, Energy and Climate Change Conference, Washington, DC (virtual). </w:t>
      </w:r>
    </w:p>
    <w:p w14:paraId="706ECFC2" w14:textId="63973F5A" w:rsidR="00D451F5" w:rsidRPr="00A53735" w:rsidRDefault="00775E19" w:rsidP="00C105E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D451F5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D451F5" w:rsidRPr="00A53735">
        <w:rPr>
          <w:rFonts w:ascii="Atkinson Hyperlegible" w:hAnsi="Atkinson Hyperlegible"/>
          <w:sz w:val="24"/>
          <w:szCs w:val="24"/>
        </w:rPr>
        <w:t xml:space="preserve">Leary, M. R., Jongman-Sereno, K. P., &amp; Hall, M. </w:t>
      </w:r>
      <w:r w:rsidR="00D451F5" w:rsidRPr="00A53735">
        <w:rPr>
          <w:rFonts w:ascii="Atkinson Hyperlegible" w:hAnsi="Atkinson Hyperlegible"/>
          <w:i/>
          <w:sz w:val="24"/>
          <w:szCs w:val="24"/>
        </w:rPr>
        <w:t xml:space="preserve">The perceived superiority of extreme beliefs: The nature and implications of political belief superiority. </w:t>
      </w:r>
      <w:r w:rsidR="005429F0" w:rsidRPr="00A53735">
        <w:rPr>
          <w:rFonts w:ascii="Atkinson Hyperlegible" w:hAnsi="Atkinson Hyperlegible"/>
          <w:sz w:val="24"/>
          <w:szCs w:val="24"/>
        </w:rPr>
        <w:t>A</w:t>
      </w:r>
      <w:r w:rsidR="00D451F5" w:rsidRPr="00A53735">
        <w:rPr>
          <w:rFonts w:ascii="Atkinson Hyperlegible" w:hAnsi="Atkinson Hyperlegible"/>
          <w:sz w:val="24"/>
          <w:szCs w:val="24"/>
        </w:rPr>
        <w:t xml:space="preserve">nnual </w:t>
      </w:r>
      <w:r w:rsidR="00D451F5" w:rsidRPr="00A53735">
        <w:rPr>
          <w:rFonts w:ascii="Atkinson Hyperlegible" w:hAnsi="Atkinson Hyperlegible"/>
          <w:sz w:val="24"/>
          <w:szCs w:val="24"/>
          <w:lang w:bidi="en-US"/>
        </w:rPr>
        <w:t>meeting of the Society for Personality and Social Psychology, San Antonio, TX.</w:t>
      </w:r>
    </w:p>
    <w:p w14:paraId="3EEC162A" w14:textId="6F0B30AB" w:rsidR="00D451F5" w:rsidRPr="00A53735" w:rsidRDefault="00775E19" w:rsidP="00C105E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D451F5" w:rsidRPr="00A53735">
        <w:rPr>
          <w:rFonts w:ascii="Atkinson Hyperlegible" w:hAnsi="Atkinson Hyperlegible"/>
          <w:sz w:val="24"/>
          <w:szCs w:val="24"/>
        </w:rPr>
        <w:t>Maki, A., &amp;</w:t>
      </w:r>
      <w:r w:rsidR="00D451F5" w:rsidRPr="00A53735">
        <w:rPr>
          <w:rFonts w:ascii="Atkinson Hyperlegible" w:hAnsi="Atkinson Hyperlegible"/>
          <w:b/>
          <w:sz w:val="24"/>
          <w:szCs w:val="24"/>
        </w:rPr>
        <w:t xml:space="preserve"> Raimi, K. T. </w:t>
      </w:r>
      <w:r w:rsidR="00D451F5" w:rsidRPr="00A53735">
        <w:rPr>
          <w:rFonts w:ascii="Atkinson Hyperlegible" w:hAnsi="Atkinson Hyperlegible"/>
          <w:i/>
          <w:sz w:val="24"/>
          <w:szCs w:val="24"/>
        </w:rPr>
        <w:t xml:space="preserve">Environmental peer persuasion: How moral exporting and belief superiority relate to efforts to influence others. </w:t>
      </w:r>
      <w:r w:rsidR="005429F0" w:rsidRPr="00A53735">
        <w:rPr>
          <w:rFonts w:ascii="Atkinson Hyperlegible" w:hAnsi="Atkinson Hyperlegible"/>
          <w:sz w:val="24"/>
          <w:szCs w:val="24"/>
        </w:rPr>
        <w:t>A</w:t>
      </w:r>
      <w:r w:rsidR="00D451F5" w:rsidRPr="00A53735">
        <w:rPr>
          <w:rFonts w:ascii="Atkinson Hyperlegible" w:hAnsi="Atkinson Hyperlegible"/>
          <w:sz w:val="24"/>
          <w:szCs w:val="24"/>
        </w:rPr>
        <w:t xml:space="preserve">nnual </w:t>
      </w:r>
      <w:r w:rsidR="00D451F5" w:rsidRPr="00A53735">
        <w:rPr>
          <w:rFonts w:ascii="Atkinson Hyperlegible" w:hAnsi="Atkinson Hyperlegible"/>
          <w:sz w:val="24"/>
          <w:szCs w:val="24"/>
          <w:lang w:bidi="en-US"/>
        </w:rPr>
        <w:t>meeting of the Society for Personality and Social Psychology, San Antonio, TX.</w:t>
      </w:r>
    </w:p>
    <w:p w14:paraId="63020B93" w14:textId="3D4F6545" w:rsidR="00D15B6F" w:rsidRPr="00A53735" w:rsidRDefault="00775E19" w:rsidP="00C105E7">
      <w:pPr>
        <w:widowControl w:val="0"/>
        <w:autoSpaceDE w:val="0"/>
        <w:autoSpaceDN w:val="0"/>
        <w:adjustRightInd w:val="0"/>
        <w:spacing w:after="60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D15B6F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proofErr w:type="spellStart"/>
      <w:r w:rsidR="00D15B6F" w:rsidRPr="00A53735">
        <w:rPr>
          <w:rFonts w:ascii="Atkinson Hyperlegible" w:hAnsi="Atkinson Hyperlegible"/>
          <w:sz w:val="24"/>
          <w:szCs w:val="24"/>
          <w:lang w:bidi="en-US"/>
        </w:rPr>
        <w:t>Jongman</w:t>
      </w:r>
      <w:proofErr w:type="spellEnd"/>
      <w:r w:rsidR="00D15B6F" w:rsidRPr="00A53735">
        <w:rPr>
          <w:rFonts w:ascii="Atkinson Hyperlegible" w:hAnsi="Atkinson Hyperlegible"/>
          <w:sz w:val="24"/>
          <w:szCs w:val="24"/>
          <w:lang w:bidi="en-US"/>
        </w:rPr>
        <w:t>-Sereno, K.,</w:t>
      </w:r>
      <w:r w:rsidR="00D15B6F" w:rsidRPr="00A53735">
        <w:rPr>
          <w:rFonts w:ascii="Atkinson Hyperlegible" w:hAnsi="Atkinson Hyperlegible"/>
          <w:b/>
          <w:sz w:val="24"/>
          <w:szCs w:val="24"/>
          <w:lang w:bidi="en-US"/>
        </w:rPr>
        <w:t xml:space="preserve"> </w:t>
      </w:r>
      <w:r w:rsidR="00D15B6F" w:rsidRPr="00A53735">
        <w:rPr>
          <w:rFonts w:ascii="Atkinson Hyperlegible" w:hAnsi="Atkinson Hyperlegible"/>
          <w:sz w:val="24"/>
          <w:szCs w:val="24"/>
          <w:lang w:bidi="en-US"/>
        </w:rPr>
        <w:t>&amp; Leary, M. R.</w:t>
      </w:r>
      <w:r w:rsidR="00D15B6F" w:rsidRPr="00A53735">
        <w:rPr>
          <w:rFonts w:ascii="Atkinson Hyperlegible" w:hAnsi="Atkinson Hyperlegible"/>
          <w:b/>
          <w:sz w:val="24"/>
          <w:szCs w:val="24"/>
          <w:lang w:bidi="en-US"/>
        </w:rPr>
        <w:t xml:space="preserve"> </w:t>
      </w:r>
      <w:r w:rsidR="00D15B6F" w:rsidRPr="00A53735">
        <w:rPr>
          <w:rFonts w:ascii="Atkinson Hyperlegible" w:hAnsi="Atkinson Hyperlegible"/>
          <w:i/>
          <w:sz w:val="24"/>
          <w:szCs w:val="24"/>
          <w:lang w:bidi="en-US"/>
        </w:rPr>
        <w:t xml:space="preserve">General belief superiority: Correlates, motivations, and interpersonal consequences. </w:t>
      </w:r>
      <w:r w:rsidR="005429F0" w:rsidRPr="00A53735">
        <w:rPr>
          <w:rFonts w:ascii="Atkinson Hyperlegible" w:hAnsi="Atkinson Hyperlegible"/>
          <w:sz w:val="24"/>
          <w:szCs w:val="24"/>
          <w:lang w:bidi="en-US"/>
        </w:rPr>
        <w:t>A</w:t>
      </w:r>
      <w:r w:rsidR="00D15B6F" w:rsidRPr="00A53735">
        <w:rPr>
          <w:rFonts w:ascii="Atkinson Hyperlegible" w:hAnsi="Atkinson Hyperlegible"/>
          <w:sz w:val="24"/>
          <w:szCs w:val="24"/>
          <w:lang w:bidi="en-US"/>
        </w:rPr>
        <w:t>nnual meeting of the Society for Personality and Social Psychology, San Diego, CA.</w:t>
      </w:r>
    </w:p>
    <w:p w14:paraId="02FBF1DB" w14:textId="77777777" w:rsidR="00B35F55" w:rsidRDefault="00B35F55" w:rsidP="00C105E7">
      <w:pPr>
        <w:pStyle w:val="Heading2"/>
      </w:pPr>
      <w:r>
        <w:br w:type="page"/>
      </w:r>
    </w:p>
    <w:p w14:paraId="13670595" w14:textId="09C91A20" w:rsidR="00F63893" w:rsidRPr="00A53735" w:rsidRDefault="001D272D" w:rsidP="00C105E7">
      <w:pPr>
        <w:pStyle w:val="Heading2"/>
      </w:pPr>
      <w:r w:rsidRPr="00A53735">
        <w:lastRenderedPageBreak/>
        <w:t>S</w:t>
      </w:r>
      <w:r w:rsidR="00047557" w:rsidRPr="00A53735">
        <w:t>ELECTED POPULAR PRESS COVERAGE</w:t>
      </w:r>
    </w:p>
    <w:p w14:paraId="724DE438" w14:textId="77777777" w:rsidR="00F55C91" w:rsidRPr="00A53735" w:rsidRDefault="00F55C91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2CF15919" wp14:editId="4061F0A1">
                <wp:extent cx="5943600" cy="6985"/>
                <wp:effectExtent l="0" t="0" r="19050" b="12065"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DB2EA1" id="Group 20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">
                <v:group id="Group 21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54D8D199" w14:textId="77777777" w:rsidR="00AB7CF1" w:rsidRPr="00A53735" w:rsidRDefault="00AB7CF1" w:rsidP="00421DE4">
      <w:pPr>
        <w:ind w:left="720" w:hanging="720"/>
        <w:contextualSpacing/>
        <w:rPr>
          <w:rFonts w:ascii="Atkinson Hyperlegible" w:hAnsi="Atkinson Hyperlegible"/>
          <w:sz w:val="24"/>
          <w:szCs w:val="24"/>
        </w:rPr>
      </w:pPr>
      <w:bookmarkStart w:id="20" w:name="_Hlk213763865"/>
      <w:bookmarkStart w:id="21" w:name="_Hlk174357645"/>
      <w:bookmarkStart w:id="22" w:name="_Hlk172022646"/>
      <w:bookmarkStart w:id="23" w:name="_Hlk68685092"/>
      <w:bookmarkStart w:id="24" w:name="_Hlk488157055"/>
    </w:p>
    <w:p w14:paraId="6618F14D" w14:textId="37AE92ED" w:rsidR="00851087" w:rsidRPr="00A53735" w:rsidRDefault="00851087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Resources Radio Podcast. </w:t>
      </w:r>
      <w:hyperlink r:id="rId12" w:history="1">
        <w:r w:rsidRPr="00C105E7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 xml:space="preserve">Nature vs. </w:t>
        </w:r>
        <w:proofErr w:type="spellStart"/>
        <w:r w:rsidRPr="00C105E7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unnature</w:t>
        </w:r>
        <w:proofErr w:type="spellEnd"/>
        <w:r w:rsidRPr="00C105E7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: Public perception of solar geoengineering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. </w:t>
      </w:r>
    </w:p>
    <w:p w14:paraId="5E7B9012" w14:textId="4301AE81" w:rsidR="00AB7CF1" w:rsidRPr="00A53735" w:rsidRDefault="00AB7CF1" w:rsidP="00C105E7">
      <w:pPr>
        <w:spacing w:after="240"/>
        <w:ind w:left="720" w:hanging="720"/>
        <w:rPr>
          <w:rFonts w:ascii="Atkinson Hyperlegible" w:hAnsi="Atkinson Hyperlegible"/>
          <w:b/>
          <w:bC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Climate Chat Podcast. </w:t>
      </w:r>
      <w:hyperlink r:id="rId13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Public perception of climate change &amp; climate solutions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>.</w:t>
      </w:r>
      <w:r w:rsidRPr="00A53735">
        <w:rPr>
          <w:rFonts w:ascii="Atkinson Hyperlegible" w:hAnsi="Atkinson Hyperlegible"/>
          <w:b/>
          <w:bCs/>
          <w:sz w:val="24"/>
          <w:szCs w:val="24"/>
        </w:rPr>
        <w:t xml:space="preserve"> </w:t>
      </w:r>
    </w:p>
    <w:bookmarkEnd w:id="20"/>
    <w:p w14:paraId="20B6408C" w14:textId="5FA5DD1F" w:rsidR="00AB7CF1" w:rsidRPr="00A53735" w:rsidRDefault="00AB7CF1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Bored Panda. </w:t>
      </w:r>
      <w:hyperlink r:id="rId14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This group shames people who had dumb opinions, here are the 50 most unhinged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 xml:space="preserve">. </w:t>
      </w:r>
    </w:p>
    <w:p w14:paraId="1BB90824" w14:textId="378B6DDB" w:rsidR="005F0348" w:rsidRPr="00A53735" w:rsidRDefault="005F0348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  <w:t>E&amp;E News</w:t>
      </w:r>
      <w:r w:rsidR="0015375D" w:rsidRPr="00A53735">
        <w:rPr>
          <w:rFonts w:ascii="Atkinson Hyperlegible" w:hAnsi="Atkinson Hyperlegible"/>
          <w:sz w:val="24"/>
          <w:szCs w:val="24"/>
        </w:rPr>
        <w:t xml:space="preserve"> by Politico</w:t>
      </w:r>
      <w:r w:rsidRPr="00A53735">
        <w:rPr>
          <w:rFonts w:ascii="Atkinson Hyperlegible" w:hAnsi="Atkinson Hyperlegible"/>
          <w:sz w:val="24"/>
          <w:szCs w:val="24"/>
        </w:rPr>
        <w:t xml:space="preserve">. </w:t>
      </w:r>
      <w:hyperlink r:id="rId15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Americans view carbon capture favorably — study</w:t>
        </w:r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>.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090737E9" w14:textId="78BB10A7" w:rsidR="001108E7" w:rsidRPr="00A53735" w:rsidRDefault="001108E7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19001B" w:rsidRPr="00A53735">
        <w:rPr>
          <w:rFonts w:ascii="Atkinson Hyperlegible" w:hAnsi="Atkinson Hyperlegible"/>
          <w:sz w:val="24"/>
          <w:szCs w:val="24"/>
        </w:rPr>
        <w:t>Core Conversations</w:t>
      </w:r>
      <w:r w:rsidR="003071EB" w:rsidRPr="00A53735">
        <w:rPr>
          <w:rFonts w:ascii="Atkinson Hyperlegible" w:hAnsi="Atkinson Hyperlegible"/>
          <w:sz w:val="24"/>
          <w:szCs w:val="24"/>
        </w:rPr>
        <w:t>/Beyond the Buildings</w:t>
      </w:r>
      <w:r w:rsidR="0019001B" w:rsidRPr="00A53735">
        <w:rPr>
          <w:rFonts w:ascii="Atkinson Hyperlegible" w:hAnsi="Atkinson Hyperlegible"/>
          <w:sz w:val="24"/>
          <w:szCs w:val="24"/>
        </w:rPr>
        <w:t xml:space="preserve"> Podcast, </w:t>
      </w:r>
      <w:r w:rsidRPr="00A53735">
        <w:rPr>
          <w:rFonts w:ascii="Atkinson Hyperlegible" w:hAnsi="Atkinson Hyperlegible"/>
          <w:sz w:val="24"/>
          <w:szCs w:val="24"/>
        </w:rPr>
        <w:t xml:space="preserve">CoreLogic. </w:t>
      </w:r>
      <w:hyperlink r:id="rId16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What drives public perception of climate migration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>?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bookmarkEnd w:id="21"/>
    <w:p w14:paraId="1555E0DE" w14:textId="5E4E9C10" w:rsidR="000C67DB" w:rsidRPr="00A53735" w:rsidRDefault="000C67DB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  <w:t>Bloomberg.</w:t>
      </w:r>
      <w:r w:rsidRPr="00A53735">
        <w:rPr>
          <w:rFonts w:ascii="Atkinson Hyperlegible" w:hAnsi="Atkinson Hyperlegible"/>
        </w:rPr>
        <w:t xml:space="preserve"> </w:t>
      </w:r>
      <w:hyperlink r:id="rId17" w:history="1">
        <w:r w:rsidRPr="006611CD">
          <w:rPr>
            <w:rStyle w:val="Hyperlink"/>
            <w:rFonts w:ascii="Atkinson Hyperlegible" w:hAnsi="Atkinson Hyperlegible"/>
            <w:i/>
            <w:iCs/>
          </w:rPr>
          <w:t>F</w:t>
        </w:r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ilmmaker tells stories of climate migrants through animation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>.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bookmarkEnd w:id="22"/>
    <w:p w14:paraId="393A57C7" w14:textId="010DD8F8" w:rsidR="00931CCE" w:rsidRPr="00A53735" w:rsidRDefault="00931CC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North American Association for Environmental Education </w:t>
      </w:r>
      <w:proofErr w:type="spellStart"/>
      <w:r w:rsidRPr="00A53735">
        <w:rPr>
          <w:rFonts w:ascii="Atkinson Hyperlegible" w:hAnsi="Atkinson Hyperlegible"/>
          <w:sz w:val="24"/>
          <w:szCs w:val="24"/>
        </w:rPr>
        <w:t>eePRO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Blog.</w:t>
      </w:r>
      <w:hyperlink r:id="rId18" w:history="1"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 xml:space="preserve"> </w:t>
        </w:r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Resolving tensions in climate change education.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 xml:space="preserve"> </w:t>
      </w:r>
    </w:p>
    <w:p w14:paraId="5CAF53EE" w14:textId="7FFF3BB6" w:rsidR="00A92883" w:rsidRPr="00A53735" w:rsidRDefault="00A92883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Michigan Radio. </w:t>
      </w:r>
      <w:hyperlink r:id="rId19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UM study examines link between concern over climate change and stories of climate migrants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. </w:t>
      </w:r>
    </w:p>
    <w:p w14:paraId="4557F708" w14:textId="12D61748" w:rsidR="007328FB" w:rsidRPr="00A53735" w:rsidRDefault="007328FB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2023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Associated Press. </w:t>
      </w:r>
      <w:hyperlink r:id="rId20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Swaths of the US are living through a brutal summer. It’s a climate wake-up call for many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. </w:t>
      </w:r>
    </w:p>
    <w:p w14:paraId="7870A982" w14:textId="03ABA6A5" w:rsidR="006264C8" w:rsidRPr="00A53735" w:rsidRDefault="006264C8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2023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Grist. </w:t>
      </w:r>
      <w:hyperlink r:id="rId21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What happens when you read an article about climate migration?</w:t>
        </w:r>
      </w:hyperlink>
      <w:r w:rsidR="00C105E7">
        <w:rPr>
          <w:rFonts w:ascii="Atkinson Hyperlegible" w:hAnsi="Atkinson Hyperlegible"/>
          <w:i/>
          <w:iCs/>
          <w:sz w:val="24"/>
          <w:szCs w:val="24"/>
        </w:rPr>
        <w:t xml:space="preserve"> </w:t>
      </w:r>
    </w:p>
    <w:p w14:paraId="2888C3D3" w14:textId="28208FDF" w:rsidR="00421DE4" w:rsidRPr="00A53735" w:rsidRDefault="00421DE4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  <w:t>Phys.org.</w:t>
      </w:r>
      <w:hyperlink r:id="rId22" w:history="1"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 xml:space="preserve"> </w:t>
        </w:r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Private sector action may be linchpin to conservative support on climate change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>.</w:t>
      </w:r>
      <w:r w:rsidR="00C105E7">
        <w:rPr>
          <w:rFonts w:ascii="Atkinson Hyperlegible" w:hAnsi="Atkinson Hyperlegible"/>
          <w:i/>
          <w:iCs/>
          <w:sz w:val="24"/>
          <w:szCs w:val="24"/>
        </w:rPr>
        <w:t xml:space="preserve"> </w:t>
      </w:r>
    </w:p>
    <w:p w14:paraId="21A96A2B" w14:textId="4543FCD8" w:rsidR="00781B7C" w:rsidRPr="00A53735" w:rsidRDefault="00781B7C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Michigan Daily. </w:t>
      </w:r>
      <w:hyperlink r:id="rId23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DTE Energy chairman talks changing public perception of energy industry.</w:t>
        </w:r>
      </w:hyperlink>
      <w:r w:rsidR="00C105E7">
        <w:rPr>
          <w:rFonts w:ascii="Atkinson Hyperlegible" w:hAnsi="Atkinson Hyperlegible"/>
          <w:i/>
          <w:iCs/>
          <w:sz w:val="24"/>
          <w:szCs w:val="24"/>
        </w:rPr>
        <w:t xml:space="preserve"> </w:t>
      </w:r>
    </w:p>
    <w:p w14:paraId="484BF15B" w14:textId="18859E3E" w:rsidR="00D23244" w:rsidRPr="00A53735" w:rsidRDefault="00D23244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  <w:t>Michigan Minds Podcast.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hyperlink r:id="rId24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Exploring belief superiority around climate change and environmental behaviors.</w:t>
        </w:r>
      </w:hyperlink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43C18B3B" w14:textId="129FC756" w:rsidR="00E94622" w:rsidRPr="00A53735" w:rsidRDefault="00E94622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  <w:t>Capital Gazette.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hyperlink r:id="rId25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Scott Smith: Elections can bring out the best and the worst in us!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78B6303F" w14:textId="62A1892B" w:rsidR="00831E2C" w:rsidRPr="00A53735" w:rsidRDefault="00831E2C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Michigan Daily. </w:t>
      </w:r>
      <w:hyperlink r:id="rId26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 xml:space="preserve">Let’s </w:t>
        </w:r>
        <w:proofErr w:type="gramStart"/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talk:</w:t>
        </w:r>
        <w:proofErr w:type="gramEnd"/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 xml:space="preserve"> why we need to have hard conversations.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5DC7A915" w14:textId="2AD225C5" w:rsidR="0025326D" w:rsidRPr="00A53735" w:rsidRDefault="0025326D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Society for Behavioral Medicine Twitter Chat. </w:t>
      </w:r>
      <w:hyperlink r:id="rId27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Climate Change and Health.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bookmarkEnd w:id="23"/>
    <w:p w14:paraId="3AD0C737" w14:textId="11193A9C" w:rsidR="00305F5B" w:rsidRPr="00A53735" w:rsidRDefault="00305F5B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2020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American Psychological Association Monitor. </w:t>
      </w:r>
      <w:hyperlink r:id="rId28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A global focus on climate change</w:t>
        </w:r>
        <w:r w:rsidRPr="00400597">
          <w:rPr>
            <w:rStyle w:val="Hyperlink"/>
            <w:rFonts w:ascii="Atkinson Hyperlegible" w:hAnsi="Atkinson Hyperlegible"/>
            <w:sz w:val="24"/>
            <w:szCs w:val="24"/>
          </w:rPr>
          <w:t>.</w:t>
        </w:r>
      </w:hyperlink>
      <w:r w:rsidR="00C105E7">
        <w:rPr>
          <w:rFonts w:ascii="Atkinson Hyperlegible" w:hAnsi="Atkinson Hyperlegible"/>
          <w:sz w:val="24"/>
          <w:szCs w:val="24"/>
        </w:rPr>
        <w:t xml:space="preserve"> </w:t>
      </w:r>
    </w:p>
    <w:p w14:paraId="20B0CE2C" w14:textId="79A41779" w:rsidR="009B559F" w:rsidRPr="00A53735" w:rsidRDefault="00CE440F" w:rsidP="00C105E7">
      <w:pPr>
        <w:spacing w:after="240"/>
        <w:ind w:left="720" w:hanging="720"/>
        <w:rPr>
          <w:rFonts w:ascii="Atkinson Hyperlegible" w:hAnsi="Atkinson Hyperlegible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="009B559F" w:rsidRPr="00A53735">
        <w:rPr>
          <w:rFonts w:ascii="Atkinson Hyperlegible" w:hAnsi="Atkinson Hyperlegible"/>
          <w:sz w:val="24"/>
          <w:szCs w:val="24"/>
        </w:rPr>
        <w:tab/>
        <w:t xml:space="preserve">Foreign Policy. </w:t>
      </w:r>
      <w:hyperlink r:id="rId29" w:history="1">
        <w:r w:rsidR="009B559F"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The hazard of environmental morality.</w:t>
        </w:r>
      </w:hyperlink>
      <w:r w:rsidR="009B559F"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385C4B11" w14:textId="1073F9C6" w:rsidR="00004336" w:rsidRPr="00A53735" w:rsidRDefault="00004336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>Capital Gazette.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hyperlink r:id="rId30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Scott Smith: Elections bring out a plethora of psychological distortions</w:t>
        </w:r>
        <w:r w:rsidR="00C105E7"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08169E2F" w14:textId="57EF0BD2" w:rsidR="00042E28" w:rsidRPr="00A53735" w:rsidRDefault="00042E28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Vox Magazine. </w:t>
      </w:r>
      <w:hyperlink r:id="rId31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Straws are just one drop in a very polluted ocean</w:t>
        </w:r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>.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687AB013" w14:textId="22045ED5" w:rsidR="00E14F46" w:rsidRPr="00A53735" w:rsidRDefault="00E14F46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Daily Mail. </w:t>
      </w:r>
      <w:hyperlink r:id="rId32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Annoying 'know-it-alls' who are convinced they are always right really ARE less informed about the world than their peers, confirm scientists</w:t>
        </w:r>
      </w:hyperlink>
      <w:r w:rsidR="006611CD">
        <w:rPr>
          <w:rFonts w:ascii="Atkinson Hyperlegible" w:hAnsi="Atkinson Hyperlegible"/>
          <w:i/>
          <w:sz w:val="24"/>
          <w:szCs w:val="24"/>
        </w:rPr>
        <w:t>.</w:t>
      </w:r>
      <w:r w:rsidR="006611CD" w:rsidRPr="006611CD">
        <w:rPr>
          <w:rFonts w:ascii="Atkinson Hyperlegible" w:hAnsi="Atkinson Hyperlegible"/>
          <w:sz w:val="24"/>
          <w:szCs w:val="24"/>
        </w:rPr>
        <w:t xml:space="preserve"> </w:t>
      </w:r>
    </w:p>
    <w:p w14:paraId="7BA3F108" w14:textId="66578932" w:rsidR="00E14F46" w:rsidRPr="00A53735" w:rsidRDefault="00E14F46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The British Psychological Society Research Digest Blog. </w:t>
      </w:r>
      <w:hyperlink r:id="rId33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People who think their opinions are superior to others are most p</w:t>
        </w:r>
        <w:r w:rsidR="00311DA1"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ron</w:t>
        </w:r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e to overestimating their relevant knowledge and ignoring chances to learn more.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34CF7431" w14:textId="66C19CE2" w:rsidR="00B57EBC" w:rsidRPr="00A53735" w:rsidRDefault="00BC74B7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Tech Times. </w:t>
      </w:r>
      <w:hyperlink r:id="rId34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Science says know-it-all people only exaggerate their ‘superior’ political knowledge</w:t>
        </w:r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>.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2CEF6C10" w14:textId="7A061FAC" w:rsidR="00C85E48" w:rsidRPr="00A53735" w:rsidRDefault="00C85E48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Business Standard. </w:t>
      </w:r>
      <w:hyperlink r:id="rId35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Smug know-it-all people overestimate their knowledge.</w:t>
        </w:r>
      </w:hyperlink>
      <w:r w:rsidR="006611CD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59236675" w14:textId="2CE483AE" w:rsidR="00C07B70" w:rsidRPr="00A53735" w:rsidRDefault="00C07B70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Scientific American. </w:t>
      </w:r>
      <w:hyperlink r:id="rId36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Federal government’s silence on climate could stymie disaster planning.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47207B67" w14:textId="09DF9813" w:rsidR="00CE06DC" w:rsidRPr="00A53735" w:rsidRDefault="00CE06DC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Well Don’t Tell the Kids podcast. </w:t>
      </w:r>
      <w:hyperlink r:id="rId37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Episode 27: Dr. Kaitlin Raimi.</w:t>
        </w:r>
      </w:hyperlink>
      <w:r w:rsidR="00D678B1"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4D1DEC14" w14:textId="13F4D6B1" w:rsidR="00091650" w:rsidRPr="00A53735" w:rsidRDefault="00091650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Spectrum News. </w:t>
      </w:r>
      <w:hyperlink r:id="rId38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 xml:space="preserve">Capital Tonight Interview: The Psychology of </w:t>
        </w:r>
        <w:r w:rsidR="00C07B70"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p</w:t>
        </w:r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 xml:space="preserve">olitical </w:t>
        </w:r>
        <w:r w:rsidR="00C07B70"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b</w:t>
        </w:r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eliefs</w:t>
        </w:r>
        <w:r w:rsidR="00C105E7"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bookmarkEnd w:id="24"/>
    <w:p w14:paraId="03276E73" w14:textId="5BD7BE0A" w:rsidR="00E7034C" w:rsidRPr="00A53735" w:rsidRDefault="00E7034C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Psychology Today. </w:t>
      </w:r>
      <w:hyperlink r:id="rId39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Belief superiority and political discord.</w:t>
        </w:r>
      </w:hyperlink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4D6A4F80" w14:textId="4E7EE468" w:rsidR="00546A6A" w:rsidRPr="00A53735" w:rsidRDefault="00546A6A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Psychology Today. </w:t>
      </w:r>
      <w:hyperlink r:id="rId40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Intellectual humility augments nonpartisan open-mindedness.</w:t>
        </w:r>
      </w:hyperlink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52ED217F" w14:textId="1158F795" w:rsidR="00D40BAD" w:rsidRPr="00A53735" w:rsidRDefault="002B49D9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The Conversation. </w:t>
      </w:r>
      <w:hyperlink r:id="rId41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Communicating climate change: Focus on the framing, not just the facts.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3E191991" w14:textId="663D2E20" w:rsidR="00EF0D20" w:rsidRPr="00A53735" w:rsidRDefault="00EF0D20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2017 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Reddit Ask Me Anything (AMA) Event. </w:t>
      </w:r>
      <w:hyperlink r:id="rId42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PLOS Science Wednesday</w:t>
        </w:r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 xml:space="preserve">. </w:t>
        </w:r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March 22</w:t>
        </w:r>
        <w:r w:rsidRPr="006611CD">
          <w:rPr>
            <w:rStyle w:val="Hyperlink"/>
            <w:rFonts w:ascii="Atkinson Hyperlegible" w:hAnsi="Atkinson Hyperlegible"/>
            <w:i/>
            <w:sz w:val="24"/>
            <w:szCs w:val="24"/>
            <w:vertAlign w:val="superscript"/>
          </w:rPr>
          <w:t>nd</w:t>
        </w:r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, 2017.</w:t>
        </w:r>
      </w:hyperlink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338FD23B" w14:textId="6F807EA0" w:rsidR="00EF0D20" w:rsidRPr="00A53735" w:rsidRDefault="00EF0D20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2017 </w:t>
      </w:r>
      <w:r w:rsidRPr="00A53735">
        <w:rPr>
          <w:rFonts w:ascii="Atkinson Hyperlegible" w:hAnsi="Atkinson Hyperlegible"/>
          <w:sz w:val="24"/>
          <w:szCs w:val="24"/>
        </w:rPr>
        <w:tab/>
        <w:t>Wall</w:t>
      </w:r>
      <w:r w:rsidR="00B665AD" w:rsidRPr="00A53735">
        <w:rPr>
          <w:rFonts w:ascii="Atkinson Hyperlegible" w:hAnsi="Atkinson Hyperlegible"/>
          <w:sz w:val="24"/>
          <w:szCs w:val="24"/>
        </w:rPr>
        <w:t>et</w:t>
      </w:r>
      <w:r w:rsidRPr="00A53735">
        <w:rPr>
          <w:rFonts w:ascii="Atkinson Hyperlegible" w:hAnsi="Atkinson Hyperlegible"/>
          <w:sz w:val="24"/>
          <w:szCs w:val="24"/>
        </w:rPr>
        <w:t xml:space="preserve">Hub.com. </w:t>
      </w:r>
      <w:hyperlink r:id="rId43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2017’s Greenest States.</w:t>
        </w:r>
      </w:hyperlink>
    </w:p>
    <w:p w14:paraId="5601EA75" w14:textId="14DFFD73" w:rsidR="001574C8" w:rsidRPr="00A53735" w:rsidRDefault="001574C8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Capital Gazette. </w:t>
      </w:r>
      <w:hyperlink r:id="rId44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Psychology: It's not worth losing friends over politics.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028D0C22" w14:textId="2E7881C3" w:rsidR="007D69FA" w:rsidRPr="00A53735" w:rsidRDefault="007D69FA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2016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Washington Post. </w:t>
      </w:r>
      <w:hyperlink r:id="rId45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The strange thing that happened when Democrats and Republicans were prompted to recycle.</w:t>
        </w:r>
      </w:hyperlink>
    </w:p>
    <w:p w14:paraId="17FFC6FF" w14:textId="3A5F5D1D" w:rsidR="008F762C" w:rsidRPr="00A53735" w:rsidRDefault="008F762C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2014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Detroit Free Press. </w:t>
      </w:r>
      <w:hyperlink r:id="rId46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Republicans aren’t the only ones on the attack.</w:t>
        </w:r>
      </w:hyperlink>
    </w:p>
    <w:p w14:paraId="59979330" w14:textId="49EA03A1" w:rsidR="00652D8E" w:rsidRPr="00A53735" w:rsidRDefault="00652D8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2014   Washington Post, Wonkblog. </w:t>
      </w:r>
      <w:hyperlink r:id="rId47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Why is it hard to get anywhere on fracking? Because people are too full of themselves.</w:t>
        </w:r>
      </w:hyperlink>
    </w:p>
    <w:p w14:paraId="26F68B28" w14:textId="77777777" w:rsidR="00652D8E" w:rsidRPr="00A53735" w:rsidRDefault="00652D8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http://www.washingtonpost.com/blogs/wonkblog/wp/2014/11/17/everybody-thinks-theyre-on-the-right-side-of-the-fracking-debate/</w:t>
      </w:r>
    </w:p>
    <w:p w14:paraId="08FD0553" w14:textId="45EC9005" w:rsidR="00CB6137" w:rsidRPr="00A53735" w:rsidRDefault="00CB6137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Politico. </w:t>
      </w:r>
      <w:r w:rsidRPr="00A53735">
        <w:rPr>
          <w:rFonts w:ascii="Atkinson Hyperlegible" w:hAnsi="Atkinson Hyperlegible"/>
          <w:b/>
          <w:sz w:val="24"/>
          <w:szCs w:val="24"/>
        </w:rPr>
        <w:t>Toner, K.</w:t>
      </w:r>
      <w:r w:rsidRPr="00A53735">
        <w:rPr>
          <w:rFonts w:ascii="Atkinson Hyperlegible" w:hAnsi="Atkinson Hyperlegible"/>
          <w:sz w:val="24"/>
          <w:szCs w:val="24"/>
        </w:rPr>
        <w:t xml:space="preserve"> &amp; Leary, M. R.  </w:t>
      </w:r>
      <w:hyperlink r:id="rId48" w:history="1">
        <w:r w:rsidR="00400597"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Why extremists think they’re right</w:t>
        </w:r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.</w:t>
        </w:r>
      </w:hyperlink>
    </w:p>
    <w:p w14:paraId="0350A9C1" w14:textId="4FCCBA36" w:rsidR="00053982" w:rsidRPr="00A53735" w:rsidRDefault="00F63893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053982" w:rsidRPr="00A53735">
        <w:rPr>
          <w:rFonts w:ascii="Atkinson Hyperlegible" w:hAnsi="Atkinson Hyperlegible"/>
          <w:sz w:val="24"/>
          <w:szCs w:val="24"/>
        </w:rPr>
        <w:t xml:space="preserve">Time. </w:t>
      </w:r>
      <w:hyperlink r:id="rId49" w:history="1">
        <w:r w:rsidR="00053982"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Science asks: Who’s more pig-headed, Dems or Republicans?</w:t>
        </w:r>
      </w:hyperlink>
    </w:p>
    <w:p w14:paraId="4EE9F729" w14:textId="22608EA8" w:rsidR="00053982" w:rsidRPr="00A53735" w:rsidRDefault="00053982" w:rsidP="00C105E7">
      <w:pPr>
        <w:spacing w:after="240"/>
        <w:ind w:left="720" w:hanging="720"/>
        <w:rPr>
          <w:rFonts w:ascii="Atkinson Hyperlegible" w:hAnsi="Atkinson Hyperlegible"/>
          <w:bCs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CNN. </w:t>
      </w:r>
      <w:r w:rsidRPr="00A53735">
        <w:rPr>
          <w:rFonts w:ascii="Atkinson Hyperlegible" w:hAnsi="Atkinson Hyperlegible"/>
          <w:bCs/>
          <w:i/>
          <w:sz w:val="24"/>
          <w:szCs w:val="24"/>
        </w:rPr>
        <w:t xml:space="preserve"> </w:t>
      </w:r>
      <w:hyperlink r:id="rId50" w:history="1">
        <w:r w:rsidRPr="00400597">
          <w:rPr>
            <w:rStyle w:val="Hyperlink"/>
            <w:rFonts w:ascii="Atkinson Hyperlegible" w:hAnsi="Atkinson Hyperlegible"/>
            <w:bCs/>
            <w:i/>
            <w:sz w:val="24"/>
            <w:szCs w:val="24"/>
          </w:rPr>
          <w:t>Debt ceiling debate: Preaching to the choir</w:t>
        </w:r>
      </w:hyperlink>
    </w:p>
    <w:p w14:paraId="22BF905A" w14:textId="7EBAF64B" w:rsidR="00FF23D6" w:rsidRPr="00A53735" w:rsidRDefault="00053982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</w:t>
      </w:r>
      <w:r w:rsidRPr="00A53735">
        <w:rPr>
          <w:rFonts w:ascii="Atkinson Hyperlegible" w:hAnsi="Atkinson Hyperlegible"/>
          <w:sz w:val="24"/>
          <w:szCs w:val="24"/>
        </w:rPr>
        <w:tab/>
        <w:t>Washington P</w:t>
      </w:r>
      <w:r w:rsidR="008C2F7A" w:rsidRPr="00A53735">
        <w:rPr>
          <w:rFonts w:ascii="Atkinson Hyperlegible" w:hAnsi="Atkinson Hyperlegible"/>
          <w:sz w:val="24"/>
          <w:szCs w:val="24"/>
        </w:rPr>
        <w:t>ost,</w:t>
      </w:r>
      <w:r w:rsidRPr="00A53735">
        <w:rPr>
          <w:rFonts w:ascii="Atkinson Hyperlegible" w:hAnsi="Atkinson Hyperlegible"/>
          <w:sz w:val="24"/>
          <w:szCs w:val="24"/>
        </w:rPr>
        <w:t xml:space="preserve"> She the People blog.</w:t>
      </w:r>
      <w:r w:rsidR="008C2F7A" w:rsidRPr="00A53735">
        <w:rPr>
          <w:rFonts w:ascii="Atkinson Hyperlegible" w:hAnsi="Atkinson Hyperlegible"/>
          <w:sz w:val="24"/>
          <w:szCs w:val="24"/>
        </w:rPr>
        <w:t xml:space="preserve"> </w:t>
      </w:r>
      <w:hyperlink r:id="rId51" w:history="1">
        <w:r w:rsidR="008C2F7A"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‘Belief superiority’: A reason for the political impasse?</w:t>
        </w:r>
      </w:hyperlink>
    </w:p>
    <w:p w14:paraId="2F8835A9" w14:textId="505A02A2" w:rsidR="00053982" w:rsidRPr="00A53735" w:rsidRDefault="00053982" w:rsidP="00C105E7">
      <w:pPr>
        <w:spacing w:after="240"/>
        <w:ind w:left="720" w:hanging="720"/>
        <w:rPr>
          <w:rStyle w:val="Hyperlink"/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F63893" w:rsidRPr="00A53735">
        <w:rPr>
          <w:rFonts w:ascii="Atkinson Hyperlegible" w:hAnsi="Atkinson Hyperlegible"/>
          <w:sz w:val="24"/>
          <w:szCs w:val="24"/>
        </w:rPr>
        <w:t xml:space="preserve">Huffington Post. </w:t>
      </w:r>
      <w:hyperlink r:id="rId52" w:history="1">
        <w:r w:rsidR="00F63893"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So damn superior: Parsing partisan politics.</w:t>
        </w:r>
        <w:r w:rsidR="00F63893" w:rsidRPr="00400597">
          <w:rPr>
            <w:rStyle w:val="Hyperlink"/>
            <w:rFonts w:ascii="Atkinson Hyperlegible" w:hAnsi="Atkinson Hyperlegible"/>
            <w:sz w:val="24"/>
            <w:szCs w:val="24"/>
          </w:rPr>
          <w:t xml:space="preserve"> </w:t>
        </w:r>
      </w:hyperlink>
      <w:r w:rsidR="00F63893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F63893" w:rsidRPr="00A53735">
        <w:rPr>
          <w:rFonts w:ascii="Atkinson Hyperlegible" w:hAnsi="Atkinson Hyperlegible"/>
          <w:sz w:val="24"/>
          <w:szCs w:val="24"/>
        </w:rPr>
        <w:tab/>
      </w:r>
    </w:p>
    <w:p w14:paraId="177F664B" w14:textId="13812BCB" w:rsidR="00053982" w:rsidRPr="00A53735" w:rsidRDefault="00053982" w:rsidP="00C105E7">
      <w:pPr>
        <w:spacing w:after="240"/>
        <w:ind w:left="720" w:hanging="720"/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</w:pPr>
      <w:r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>2013</w:t>
      </w:r>
      <w:r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ab/>
        <w:t xml:space="preserve">Discovery News. </w:t>
      </w:r>
      <w:hyperlink r:id="rId53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Washington standoff: Why it’s stuck</w:t>
        </w:r>
        <w:r w:rsidRPr="00400597">
          <w:rPr>
            <w:rStyle w:val="Hyperlink"/>
            <w:rFonts w:ascii="Atkinson Hyperlegible" w:hAnsi="Atkinson Hyperlegible"/>
            <w:sz w:val="24"/>
            <w:szCs w:val="24"/>
          </w:rPr>
          <w:t>.</w:t>
        </w:r>
      </w:hyperlink>
    </w:p>
    <w:p w14:paraId="27A40D48" w14:textId="27F6E641" w:rsidR="00053982" w:rsidRPr="00A53735" w:rsidRDefault="003325F2" w:rsidP="00400597">
      <w:pPr>
        <w:spacing w:after="600"/>
        <w:ind w:left="720" w:hanging="720"/>
        <w:rPr>
          <w:rFonts w:ascii="Atkinson Hyperlegible" w:hAnsi="Atkinson Hyperlegible"/>
          <w:b/>
          <w:bCs/>
          <w:sz w:val="24"/>
          <w:szCs w:val="24"/>
        </w:rPr>
      </w:pPr>
      <w:r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 xml:space="preserve">2013 </w:t>
      </w:r>
      <w:r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ab/>
      </w:r>
      <w:r w:rsidR="00053982"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>Air Talk. KPCC Southern California Public Radio</w:t>
      </w:r>
      <w:r w:rsidR="00564167"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 xml:space="preserve"> (NPR Affiliate)</w:t>
      </w:r>
      <w:r w:rsidR="00053982"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 xml:space="preserve">. </w:t>
      </w:r>
      <w:hyperlink r:id="rId54" w:history="1">
        <w:r w:rsidR="00053982" w:rsidRPr="00400597">
          <w:rPr>
            <w:rStyle w:val="Hyperlink"/>
            <w:rFonts w:ascii="Atkinson Hyperlegible" w:hAnsi="Atkinson Hyperlegible"/>
            <w:bCs/>
            <w:i/>
            <w:sz w:val="24"/>
            <w:szCs w:val="24"/>
          </w:rPr>
          <w:t>New psychology research finds extreme ideologues feel superior in political beliefs.</w:t>
        </w:r>
      </w:hyperlink>
    </w:p>
    <w:p w14:paraId="14E46C35" w14:textId="485AD577" w:rsidR="00AF43F9" w:rsidRPr="00A53735" w:rsidRDefault="00471EB4" w:rsidP="00400597">
      <w:pPr>
        <w:pStyle w:val="Heading2"/>
      </w:pPr>
      <w:r w:rsidRPr="00A53735">
        <w:t>TEACHING AND ADVISING</w:t>
      </w:r>
    </w:p>
    <w:p w14:paraId="1A17E1C8" w14:textId="77777777" w:rsidR="00F55C91" w:rsidRPr="00A53735" w:rsidRDefault="00F55C91" w:rsidP="00D23244">
      <w:pPr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58BE3E0B" wp14:editId="08592A68">
                <wp:extent cx="5943600" cy="6985"/>
                <wp:effectExtent l="0" t="0" r="19050" b="12065"/>
                <wp:docPr id="29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197CFB" id="Group 29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">
                <v:group id="Group 30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068CDF4F" w14:textId="77777777" w:rsidR="001B340F" w:rsidRPr="00A53735" w:rsidRDefault="001B340F" w:rsidP="00D23244">
      <w:pPr>
        <w:rPr>
          <w:rFonts w:ascii="Atkinson Hyperlegible" w:hAnsi="Atkinson Hyperlegible"/>
          <w:b/>
          <w:sz w:val="24"/>
          <w:szCs w:val="24"/>
        </w:rPr>
      </w:pPr>
    </w:p>
    <w:p w14:paraId="4DDCD92B" w14:textId="77777777" w:rsidR="00AF43F9" w:rsidRPr="00A53735" w:rsidRDefault="00471EB4" w:rsidP="00400597">
      <w:pPr>
        <w:pStyle w:val="Heading3"/>
      </w:pPr>
      <w:r w:rsidRPr="00A53735">
        <w:t>Instructor</w:t>
      </w:r>
    </w:p>
    <w:p w14:paraId="21635C3E" w14:textId="0A247F56" w:rsidR="00471DED" w:rsidRPr="00A53735" w:rsidRDefault="0014104D" w:rsidP="00400597">
      <w:pPr>
        <w:pStyle w:val="Heading4"/>
      </w:pPr>
      <w:r w:rsidRPr="00400597">
        <w:t>University of Michigan</w:t>
      </w:r>
    </w:p>
    <w:p w14:paraId="635B55A8" w14:textId="0B6FEF20" w:rsidR="004627BE" w:rsidRPr="00A53735" w:rsidRDefault="004627BE" w:rsidP="004627BE">
      <w:pPr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mallCaps/>
          <w:sz w:val="24"/>
          <w:szCs w:val="24"/>
        </w:rPr>
        <w:t>2025</w:t>
      </w:r>
      <w:r w:rsidRPr="00A53735">
        <w:rPr>
          <w:rFonts w:ascii="Atkinson Hyperlegible" w:hAnsi="Atkinson Hyperlegible"/>
          <w:smallCaps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 xml:space="preserve">Conflict Resolution </w:t>
      </w:r>
    </w:p>
    <w:p w14:paraId="41F1F715" w14:textId="61330440" w:rsidR="004627BE" w:rsidRPr="00A53735" w:rsidRDefault="004627BE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589 (Fall 2025)</w:t>
      </w:r>
    </w:p>
    <w:p w14:paraId="4DBBA8CE" w14:textId="580F277F" w:rsidR="00471DED" w:rsidRPr="00A53735" w:rsidRDefault="00471DED" w:rsidP="00D23244">
      <w:pPr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mallCaps/>
          <w:sz w:val="24"/>
          <w:szCs w:val="24"/>
        </w:rPr>
        <w:t>2020</w:t>
      </w:r>
      <w:r w:rsidR="006A1178" w:rsidRPr="00A53735">
        <w:rPr>
          <w:rFonts w:ascii="Atkinson Hyperlegible" w:hAnsi="Atkinson Hyperlegible"/>
          <w:smallCaps/>
          <w:sz w:val="24"/>
          <w:szCs w:val="24"/>
        </w:rPr>
        <w:t>-2022</w:t>
      </w:r>
      <w:r w:rsidRPr="00A53735">
        <w:rPr>
          <w:rFonts w:ascii="Atkinson Hyperlegible" w:hAnsi="Atkinson Hyperlegible"/>
          <w:smallCaps/>
          <w:sz w:val="24"/>
          <w:szCs w:val="24"/>
        </w:rPr>
        <w:tab/>
      </w:r>
      <w:r w:rsidR="00A1380B" w:rsidRPr="00A53735">
        <w:rPr>
          <w:rFonts w:ascii="Atkinson Hyperlegible" w:hAnsi="Atkinson Hyperlegible"/>
          <w:sz w:val="24"/>
          <w:szCs w:val="24"/>
        </w:rPr>
        <w:t>Stra</w:t>
      </w:r>
      <w:r w:rsidRPr="00A53735">
        <w:rPr>
          <w:rFonts w:ascii="Atkinson Hyperlegible" w:hAnsi="Atkinson Hyperlegible"/>
          <w:sz w:val="24"/>
          <w:szCs w:val="24"/>
        </w:rPr>
        <w:t xml:space="preserve">tegic Public Policy Consulting </w:t>
      </w:r>
    </w:p>
    <w:p w14:paraId="1CD11C08" w14:textId="17820B7F" w:rsidR="00A1380B" w:rsidRPr="00A53735" w:rsidRDefault="00A1380B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</w:t>
      </w:r>
      <w:r w:rsidR="00471DED" w:rsidRPr="00A53735">
        <w:rPr>
          <w:rFonts w:ascii="Atkinson Hyperlegible" w:hAnsi="Atkinson Hyperlegible"/>
          <w:sz w:val="24"/>
          <w:szCs w:val="24"/>
        </w:rPr>
        <w:t>ubPol</w:t>
      </w:r>
      <w:proofErr w:type="spellEnd"/>
      <w:r w:rsidR="00471DED" w:rsidRPr="00A53735">
        <w:rPr>
          <w:rFonts w:ascii="Atkinson Hyperlegible" w:hAnsi="Atkinson Hyperlegible"/>
          <w:sz w:val="24"/>
          <w:szCs w:val="24"/>
        </w:rPr>
        <w:t xml:space="preserve"> 578 (</w:t>
      </w:r>
      <w:r w:rsidRPr="00A53735">
        <w:rPr>
          <w:rFonts w:ascii="Atkinson Hyperlegible" w:hAnsi="Atkinson Hyperlegible"/>
          <w:sz w:val="24"/>
          <w:szCs w:val="24"/>
        </w:rPr>
        <w:t>Fall</w:t>
      </w:r>
      <w:r w:rsidR="006A1178" w:rsidRPr="00A53735">
        <w:rPr>
          <w:rFonts w:ascii="Atkinson Hyperlegible" w:hAnsi="Atkinson Hyperlegible"/>
          <w:sz w:val="24"/>
          <w:szCs w:val="24"/>
        </w:rPr>
        <w:t>s</w:t>
      </w:r>
      <w:r w:rsidRPr="00A53735">
        <w:rPr>
          <w:rFonts w:ascii="Atkinson Hyperlegible" w:hAnsi="Atkinson Hyperlegible"/>
          <w:sz w:val="24"/>
          <w:szCs w:val="24"/>
        </w:rPr>
        <w:t xml:space="preserve"> 2020</w:t>
      </w:r>
      <w:r w:rsidR="006A1178" w:rsidRPr="00A53735">
        <w:rPr>
          <w:rFonts w:ascii="Atkinson Hyperlegible" w:hAnsi="Atkinson Hyperlegible"/>
          <w:sz w:val="24"/>
          <w:szCs w:val="24"/>
        </w:rPr>
        <w:t>, 2022</w:t>
      </w:r>
      <w:r w:rsidR="00471DED" w:rsidRPr="00A53735">
        <w:rPr>
          <w:rFonts w:ascii="Atkinson Hyperlegible" w:hAnsi="Atkinson Hyperlegible"/>
          <w:sz w:val="24"/>
          <w:szCs w:val="24"/>
        </w:rPr>
        <w:t>)</w:t>
      </w:r>
    </w:p>
    <w:p w14:paraId="34C0F546" w14:textId="199CD911" w:rsidR="00471DE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="00EA1E86" w:rsidRPr="00A53735">
        <w:rPr>
          <w:rFonts w:ascii="Atkinson Hyperlegible" w:hAnsi="Atkinson Hyperlegible"/>
          <w:sz w:val="24"/>
          <w:szCs w:val="24"/>
        </w:rPr>
        <w:t>-202</w:t>
      </w:r>
      <w:r w:rsidR="008E146C" w:rsidRPr="00A53735">
        <w:rPr>
          <w:rFonts w:ascii="Atkinson Hyperlegible" w:hAnsi="Atkinson Hyperlegible"/>
          <w:sz w:val="24"/>
          <w:szCs w:val="24"/>
        </w:rPr>
        <w:t>5</w:t>
      </w:r>
      <w:r w:rsidRPr="00A53735">
        <w:rPr>
          <w:rFonts w:ascii="Atkinson Hyperlegible" w:hAnsi="Atkinson Hyperlegible"/>
          <w:sz w:val="24"/>
          <w:szCs w:val="24"/>
        </w:rPr>
        <w:tab/>
        <w:t>Domestic Policy Module</w:t>
      </w:r>
    </w:p>
    <w:p w14:paraId="0A566483" w14:textId="2CC767B4" w:rsidR="00471DED" w:rsidRPr="00A53735" w:rsidRDefault="00471DED" w:rsidP="00400597">
      <w:pPr>
        <w:spacing w:after="240"/>
        <w:ind w:left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Public Policy and International Affairs Program (PPIA) (Summer</w:t>
      </w:r>
      <w:r w:rsidR="001B340F" w:rsidRPr="00A53735">
        <w:rPr>
          <w:rFonts w:ascii="Atkinson Hyperlegible" w:hAnsi="Atkinson Hyperlegible"/>
          <w:sz w:val="24"/>
          <w:szCs w:val="24"/>
        </w:rPr>
        <w:t>s</w:t>
      </w:r>
      <w:r w:rsidRPr="00A53735">
        <w:rPr>
          <w:rFonts w:ascii="Atkinson Hyperlegible" w:hAnsi="Atkinson Hyperlegible"/>
          <w:sz w:val="24"/>
          <w:szCs w:val="24"/>
        </w:rPr>
        <w:t xml:space="preserve"> 2019</w:t>
      </w:r>
      <w:r w:rsidR="00EA1E86" w:rsidRPr="00A53735">
        <w:rPr>
          <w:rFonts w:ascii="Atkinson Hyperlegible" w:hAnsi="Atkinson Hyperlegible"/>
          <w:sz w:val="24"/>
          <w:szCs w:val="24"/>
        </w:rPr>
        <w:t>, 2021</w:t>
      </w:r>
      <w:r w:rsidR="008E146C" w:rsidRPr="00A53735">
        <w:rPr>
          <w:rFonts w:ascii="Atkinson Hyperlegible" w:hAnsi="Atkinson Hyperlegible"/>
          <w:sz w:val="24"/>
          <w:szCs w:val="24"/>
        </w:rPr>
        <w:t>, 2025</w:t>
      </w:r>
      <w:r w:rsidRPr="00A53735">
        <w:rPr>
          <w:rFonts w:ascii="Atkinson Hyperlegible" w:hAnsi="Atkinson Hyperlegible"/>
          <w:sz w:val="24"/>
          <w:szCs w:val="24"/>
        </w:rPr>
        <w:t>)</w:t>
      </w:r>
    </w:p>
    <w:p w14:paraId="5D278CDF" w14:textId="6A537FFE" w:rsidR="00471DE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2017-202</w:t>
      </w:r>
      <w:r w:rsidR="0035423A" w:rsidRPr="00A53735">
        <w:rPr>
          <w:rFonts w:ascii="Atkinson Hyperlegible" w:hAnsi="Atkinson Hyperlegible"/>
          <w:sz w:val="24"/>
          <w:szCs w:val="24"/>
        </w:rPr>
        <w:t>4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Working in Diverse Organizations </w:t>
      </w:r>
    </w:p>
    <w:p w14:paraId="51542EB6" w14:textId="5000F26F" w:rsidR="00471DED" w:rsidRPr="00A53735" w:rsidRDefault="00471DED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587 (Winter</w:t>
      </w:r>
      <w:r w:rsidR="001B340F" w:rsidRPr="00A53735">
        <w:rPr>
          <w:rFonts w:ascii="Atkinson Hyperlegible" w:hAnsi="Atkinson Hyperlegible"/>
          <w:sz w:val="24"/>
          <w:szCs w:val="24"/>
        </w:rPr>
        <w:t>s</w:t>
      </w:r>
      <w:r w:rsidRPr="00A53735">
        <w:rPr>
          <w:rFonts w:ascii="Atkinson Hyperlegible" w:hAnsi="Atkinson Hyperlegible"/>
          <w:sz w:val="24"/>
          <w:szCs w:val="24"/>
        </w:rPr>
        <w:t xml:space="preserve"> 2017, 2018, 2020</w:t>
      </w:r>
      <w:r w:rsidR="00D449BE" w:rsidRPr="00A53735">
        <w:rPr>
          <w:rFonts w:ascii="Atkinson Hyperlegible" w:hAnsi="Atkinson Hyperlegible"/>
          <w:sz w:val="24"/>
          <w:szCs w:val="24"/>
        </w:rPr>
        <w:t>, 2022</w:t>
      </w:r>
      <w:r w:rsidR="0035423A" w:rsidRPr="00A53735">
        <w:rPr>
          <w:rFonts w:ascii="Atkinson Hyperlegible" w:hAnsi="Atkinson Hyperlegible"/>
          <w:sz w:val="24"/>
          <w:szCs w:val="24"/>
        </w:rPr>
        <w:t>, Fall 2024</w:t>
      </w:r>
      <w:r w:rsidRPr="00A53735">
        <w:rPr>
          <w:rFonts w:ascii="Atkinson Hyperlegible" w:hAnsi="Atkinson Hyperlegible"/>
          <w:sz w:val="24"/>
          <w:szCs w:val="24"/>
        </w:rPr>
        <w:t>)</w:t>
      </w:r>
    </w:p>
    <w:p w14:paraId="3E31FED1" w14:textId="06292E6E" w:rsidR="00876938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2017-20</w:t>
      </w:r>
      <w:r w:rsidR="00504270" w:rsidRPr="00A53735">
        <w:rPr>
          <w:rFonts w:ascii="Atkinson Hyperlegible" w:hAnsi="Atkinson Hyperlegible"/>
          <w:sz w:val="24"/>
          <w:szCs w:val="24"/>
        </w:rPr>
        <w:t>2</w:t>
      </w:r>
      <w:r w:rsidR="0035423A" w:rsidRPr="00A53735">
        <w:rPr>
          <w:rFonts w:ascii="Atkinson Hyperlegible" w:hAnsi="Atkinson Hyperlegible"/>
          <w:sz w:val="24"/>
          <w:szCs w:val="24"/>
        </w:rPr>
        <w:t>4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876938" w:rsidRPr="00A53735">
        <w:rPr>
          <w:rFonts w:ascii="Atkinson Hyperlegible" w:hAnsi="Atkinson Hyperlegible"/>
          <w:sz w:val="24"/>
          <w:szCs w:val="24"/>
        </w:rPr>
        <w:t xml:space="preserve">Survey Design for Organizations </w:t>
      </w:r>
    </w:p>
    <w:p w14:paraId="1F096CAC" w14:textId="5FAECD25" w:rsidR="003F7C5B" w:rsidRPr="00A53735" w:rsidRDefault="00471DED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587 (</w:t>
      </w:r>
      <w:r w:rsidR="003F7C5B" w:rsidRPr="00A53735">
        <w:rPr>
          <w:rFonts w:ascii="Atkinson Hyperlegible" w:hAnsi="Atkinson Hyperlegible"/>
          <w:sz w:val="24"/>
          <w:szCs w:val="24"/>
        </w:rPr>
        <w:t>Winter</w:t>
      </w:r>
      <w:r w:rsidR="001B340F" w:rsidRPr="00A53735">
        <w:rPr>
          <w:rFonts w:ascii="Atkinson Hyperlegible" w:hAnsi="Atkinson Hyperlegible"/>
          <w:sz w:val="24"/>
          <w:szCs w:val="24"/>
        </w:rPr>
        <w:t>s</w:t>
      </w:r>
      <w:r w:rsidR="00F632E3" w:rsidRPr="00A53735">
        <w:rPr>
          <w:rFonts w:ascii="Atkinson Hyperlegible" w:hAnsi="Atkinson Hyperlegible"/>
          <w:sz w:val="24"/>
          <w:szCs w:val="24"/>
        </w:rPr>
        <w:t xml:space="preserve"> 2017, </w:t>
      </w:r>
      <w:r w:rsidR="003F7C5B" w:rsidRPr="00A53735">
        <w:rPr>
          <w:rFonts w:ascii="Atkinson Hyperlegible" w:hAnsi="Atkinson Hyperlegible"/>
          <w:sz w:val="24"/>
          <w:szCs w:val="24"/>
        </w:rPr>
        <w:t>2018</w:t>
      </w:r>
      <w:r w:rsidR="00504270" w:rsidRPr="00A53735">
        <w:rPr>
          <w:rFonts w:ascii="Atkinson Hyperlegible" w:hAnsi="Atkinson Hyperlegible"/>
          <w:sz w:val="24"/>
          <w:szCs w:val="24"/>
        </w:rPr>
        <w:t>, 2023</w:t>
      </w:r>
      <w:r w:rsidR="0035423A" w:rsidRPr="00A53735">
        <w:rPr>
          <w:rFonts w:ascii="Atkinson Hyperlegible" w:hAnsi="Atkinson Hyperlegible"/>
          <w:sz w:val="24"/>
          <w:szCs w:val="24"/>
        </w:rPr>
        <w:t>, Fall 2024</w:t>
      </w:r>
      <w:r w:rsidRPr="00A53735">
        <w:rPr>
          <w:rFonts w:ascii="Atkinson Hyperlegible" w:hAnsi="Atkinson Hyperlegible"/>
          <w:sz w:val="24"/>
          <w:szCs w:val="24"/>
        </w:rPr>
        <w:t>)</w:t>
      </w:r>
    </w:p>
    <w:p w14:paraId="40D5DCF7" w14:textId="02634692" w:rsidR="00471DE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2016-202</w:t>
      </w:r>
      <w:r w:rsidR="00732ED9" w:rsidRPr="00A53735">
        <w:rPr>
          <w:rFonts w:ascii="Atkinson Hyperlegible" w:hAnsi="Atkinson Hyperlegible"/>
          <w:sz w:val="24"/>
          <w:szCs w:val="24"/>
        </w:rPr>
        <w:t>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Psychology of Climate Change </w:t>
      </w:r>
    </w:p>
    <w:p w14:paraId="448B49CC" w14:textId="5FC06B03" w:rsidR="00471DED" w:rsidRPr="00A53735" w:rsidRDefault="00471DED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475/750 (Fall</w:t>
      </w:r>
      <w:r w:rsidR="001B340F" w:rsidRPr="00A53735">
        <w:rPr>
          <w:rFonts w:ascii="Atkinson Hyperlegible" w:hAnsi="Atkinson Hyperlegible"/>
          <w:sz w:val="24"/>
          <w:szCs w:val="24"/>
        </w:rPr>
        <w:t xml:space="preserve">s </w:t>
      </w:r>
      <w:r w:rsidRPr="00A53735">
        <w:rPr>
          <w:rFonts w:ascii="Atkinson Hyperlegible" w:hAnsi="Atkinson Hyperlegible"/>
          <w:sz w:val="24"/>
          <w:szCs w:val="24"/>
        </w:rPr>
        <w:t>2016, 2017,</w:t>
      </w:r>
      <w:r w:rsidR="004627BE" w:rsidRPr="00A53735">
        <w:rPr>
          <w:rFonts w:ascii="Atkinson Hyperlegible" w:hAnsi="Atkinson Hyperlegible"/>
          <w:sz w:val="24"/>
          <w:szCs w:val="24"/>
        </w:rPr>
        <w:t xml:space="preserve"> 2025</w:t>
      </w:r>
      <w:r w:rsidRPr="00A53735">
        <w:rPr>
          <w:rFonts w:ascii="Atkinson Hyperlegible" w:hAnsi="Atkinson Hyperlegible"/>
          <w:sz w:val="24"/>
          <w:szCs w:val="24"/>
        </w:rPr>
        <w:t xml:space="preserve"> Winter</w:t>
      </w:r>
      <w:r w:rsidR="001B340F" w:rsidRPr="00A53735">
        <w:rPr>
          <w:rFonts w:ascii="Atkinson Hyperlegible" w:hAnsi="Atkinson Hyperlegible"/>
          <w:sz w:val="24"/>
          <w:szCs w:val="24"/>
        </w:rPr>
        <w:t>s</w:t>
      </w:r>
      <w:r w:rsidRPr="00A53735">
        <w:rPr>
          <w:rFonts w:ascii="Atkinson Hyperlegible" w:hAnsi="Atkinson Hyperlegible"/>
          <w:sz w:val="24"/>
          <w:szCs w:val="24"/>
        </w:rPr>
        <w:t xml:space="preserve"> 2021</w:t>
      </w:r>
      <w:r w:rsidR="00D449BE" w:rsidRPr="00A53735">
        <w:rPr>
          <w:rFonts w:ascii="Atkinson Hyperlegible" w:hAnsi="Atkinson Hyperlegible"/>
          <w:sz w:val="24"/>
          <w:szCs w:val="24"/>
        </w:rPr>
        <w:t>, 2022</w:t>
      </w:r>
      <w:r w:rsidR="00732ED9" w:rsidRPr="00A53735">
        <w:rPr>
          <w:rFonts w:ascii="Atkinson Hyperlegible" w:hAnsi="Atkinson Hyperlegible"/>
          <w:sz w:val="24"/>
          <w:szCs w:val="24"/>
        </w:rPr>
        <w:t>, 2025</w:t>
      </w:r>
      <w:r w:rsidRPr="00A53735">
        <w:rPr>
          <w:rFonts w:ascii="Atkinson Hyperlegible" w:hAnsi="Atkinson Hyperlegible"/>
          <w:sz w:val="24"/>
          <w:szCs w:val="24"/>
        </w:rPr>
        <w:t>)</w:t>
      </w:r>
    </w:p>
    <w:p w14:paraId="64B471D1" w14:textId="7DD4BD33" w:rsidR="0014104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2016-202</w:t>
      </w:r>
      <w:r w:rsidR="00CE54BF" w:rsidRPr="00A53735">
        <w:rPr>
          <w:rFonts w:ascii="Atkinson Hyperlegible" w:hAnsi="Atkinson Hyperlegible"/>
          <w:sz w:val="24"/>
          <w:szCs w:val="24"/>
        </w:rPr>
        <w:t>6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14104D" w:rsidRPr="00A53735">
        <w:rPr>
          <w:rFonts w:ascii="Atkinson Hyperlegible" w:hAnsi="Atkinson Hyperlegible"/>
          <w:sz w:val="24"/>
          <w:szCs w:val="24"/>
        </w:rPr>
        <w:t xml:space="preserve">Irrational Actors: Psychological Approaches to Decision-Making </w:t>
      </w:r>
    </w:p>
    <w:p w14:paraId="25ADCF75" w14:textId="37360276" w:rsidR="0014104D" w:rsidRPr="00A53735" w:rsidRDefault="0014104D" w:rsidP="00400597">
      <w:pPr>
        <w:spacing w:after="2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ab/>
      </w:r>
      <w:r w:rsidR="00471DED" w:rsidRPr="00A53735">
        <w:rPr>
          <w:rFonts w:ascii="Atkinson Hyperlegible" w:hAnsi="Atkinson Hyperlegible"/>
          <w:sz w:val="24"/>
          <w:szCs w:val="24"/>
        </w:rPr>
        <w:tab/>
      </w:r>
      <w:proofErr w:type="spellStart"/>
      <w:r w:rsidR="00471DED"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="00471DED" w:rsidRPr="00A53735">
        <w:rPr>
          <w:rFonts w:ascii="Atkinson Hyperlegible" w:hAnsi="Atkinson Hyperlegible"/>
          <w:sz w:val="24"/>
          <w:szCs w:val="24"/>
        </w:rPr>
        <w:t xml:space="preserve"> 495 (</w:t>
      </w:r>
      <w:r w:rsidR="002039C7" w:rsidRPr="00A53735">
        <w:rPr>
          <w:rFonts w:ascii="Atkinson Hyperlegible" w:hAnsi="Atkinson Hyperlegible"/>
          <w:sz w:val="24"/>
          <w:szCs w:val="24"/>
        </w:rPr>
        <w:t>Fall</w:t>
      </w:r>
      <w:r w:rsidR="001B340F" w:rsidRPr="00A53735">
        <w:rPr>
          <w:rFonts w:ascii="Atkinson Hyperlegible" w:hAnsi="Atkinson Hyperlegible"/>
          <w:sz w:val="24"/>
          <w:szCs w:val="24"/>
        </w:rPr>
        <w:t>s</w:t>
      </w:r>
      <w:r w:rsidR="00F632E3" w:rsidRPr="00A53735">
        <w:rPr>
          <w:rFonts w:ascii="Atkinson Hyperlegible" w:hAnsi="Atkinson Hyperlegible"/>
          <w:sz w:val="24"/>
          <w:szCs w:val="24"/>
        </w:rPr>
        <w:t xml:space="preserve"> 2016, </w:t>
      </w:r>
      <w:r w:rsidR="006A6A96" w:rsidRPr="00A53735">
        <w:rPr>
          <w:rFonts w:ascii="Atkinson Hyperlegible" w:hAnsi="Atkinson Hyperlegible"/>
          <w:sz w:val="24"/>
          <w:szCs w:val="24"/>
        </w:rPr>
        <w:t>2017</w:t>
      </w:r>
      <w:r w:rsidR="00A1380B" w:rsidRPr="00A53735">
        <w:rPr>
          <w:rFonts w:ascii="Atkinson Hyperlegible" w:hAnsi="Atkinson Hyperlegible"/>
          <w:sz w:val="24"/>
          <w:szCs w:val="24"/>
        </w:rPr>
        <w:t xml:space="preserve">, </w:t>
      </w:r>
      <w:r w:rsidR="001B340F" w:rsidRPr="00A53735">
        <w:rPr>
          <w:rFonts w:ascii="Atkinson Hyperlegible" w:hAnsi="Atkinson Hyperlegible"/>
          <w:sz w:val="24"/>
          <w:szCs w:val="24"/>
        </w:rPr>
        <w:t xml:space="preserve">2020, </w:t>
      </w:r>
      <w:r w:rsidR="006A1178" w:rsidRPr="00A53735">
        <w:rPr>
          <w:rFonts w:ascii="Atkinson Hyperlegible" w:hAnsi="Atkinson Hyperlegible"/>
          <w:sz w:val="24"/>
          <w:szCs w:val="24"/>
        </w:rPr>
        <w:t xml:space="preserve">2022, </w:t>
      </w:r>
      <w:r w:rsidR="00A220D9" w:rsidRPr="00A53735">
        <w:rPr>
          <w:rFonts w:ascii="Atkinson Hyperlegible" w:hAnsi="Atkinson Hyperlegible"/>
          <w:sz w:val="24"/>
          <w:szCs w:val="24"/>
        </w:rPr>
        <w:t>Winter</w:t>
      </w:r>
      <w:r w:rsidR="00732ED9" w:rsidRPr="00A53735">
        <w:rPr>
          <w:rFonts w:ascii="Atkinson Hyperlegible" w:hAnsi="Atkinson Hyperlegible"/>
          <w:sz w:val="24"/>
          <w:szCs w:val="24"/>
        </w:rPr>
        <w:t>s</w:t>
      </w:r>
      <w:r w:rsidR="00A220D9" w:rsidRPr="00A53735">
        <w:rPr>
          <w:rFonts w:ascii="Atkinson Hyperlegible" w:hAnsi="Atkinson Hyperlegible"/>
          <w:sz w:val="24"/>
          <w:szCs w:val="24"/>
        </w:rPr>
        <w:t xml:space="preserve"> 2020</w:t>
      </w:r>
      <w:r w:rsidR="00732ED9" w:rsidRPr="00A53735">
        <w:rPr>
          <w:rFonts w:ascii="Atkinson Hyperlegible" w:hAnsi="Atkinson Hyperlegible"/>
          <w:sz w:val="24"/>
          <w:szCs w:val="24"/>
        </w:rPr>
        <w:t>, 2025</w:t>
      </w:r>
      <w:r w:rsidR="00CE54BF" w:rsidRPr="00A53735">
        <w:rPr>
          <w:rFonts w:ascii="Atkinson Hyperlegible" w:hAnsi="Atkinson Hyperlegible"/>
          <w:sz w:val="24"/>
          <w:szCs w:val="24"/>
        </w:rPr>
        <w:t>, 2026</w:t>
      </w:r>
      <w:r w:rsidR="00471DED" w:rsidRPr="00A53735">
        <w:rPr>
          <w:rFonts w:ascii="Atkinson Hyperlegible" w:hAnsi="Atkinson Hyperlegible"/>
          <w:sz w:val="24"/>
          <w:szCs w:val="24"/>
        </w:rPr>
        <w:t>)</w:t>
      </w:r>
    </w:p>
    <w:p w14:paraId="370ADE54" w14:textId="7C3A2F6A" w:rsidR="00991E18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Environmental Psychology for Public Policy</w:t>
      </w:r>
    </w:p>
    <w:p w14:paraId="05BCC412" w14:textId="6F96DFF4" w:rsidR="00471DED" w:rsidRPr="00A53735" w:rsidRDefault="00471DED" w:rsidP="00D23244">
      <w:pPr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750 (Winter 2016)</w:t>
      </w:r>
    </w:p>
    <w:p w14:paraId="0A1A81A4" w14:textId="6A7708E4" w:rsidR="00471DED" w:rsidRPr="00A53735" w:rsidRDefault="00471DED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495 (Winter 2016)</w:t>
      </w:r>
    </w:p>
    <w:p w14:paraId="74CFF592" w14:textId="2F06FA6B" w:rsidR="0014104D" w:rsidRPr="00A53735" w:rsidRDefault="0014104D" w:rsidP="00400597">
      <w:pPr>
        <w:pStyle w:val="Heading4"/>
      </w:pPr>
      <w:r w:rsidRPr="00A53735">
        <w:t>Vanderbilt University</w:t>
      </w:r>
    </w:p>
    <w:p w14:paraId="690CC9AA" w14:textId="2A4600F7" w:rsidR="0014104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2015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="00471EB4" w:rsidRPr="00A53735">
        <w:rPr>
          <w:rFonts w:ascii="Atkinson Hyperlegible" w:hAnsi="Atkinson Hyperlegible"/>
          <w:sz w:val="24"/>
          <w:szCs w:val="24"/>
        </w:rPr>
        <w:t>Psych</w:t>
      </w:r>
      <w:r w:rsidR="0014104D" w:rsidRPr="00A53735">
        <w:rPr>
          <w:rFonts w:ascii="Atkinson Hyperlegible" w:hAnsi="Atkinson Hyperlegible"/>
          <w:sz w:val="24"/>
          <w:szCs w:val="24"/>
        </w:rPr>
        <w:t>o</w:t>
      </w:r>
      <w:r w:rsidRPr="00A53735">
        <w:rPr>
          <w:rFonts w:ascii="Atkinson Hyperlegible" w:hAnsi="Atkinson Hyperlegible"/>
          <w:sz w:val="24"/>
          <w:szCs w:val="24"/>
        </w:rPr>
        <w:t>logy of Environmental Behavior</w:t>
      </w:r>
    </w:p>
    <w:p w14:paraId="2AA160B1" w14:textId="54DE7205" w:rsidR="00AF43F9" w:rsidRPr="00A53735" w:rsidRDefault="0014104D" w:rsidP="00400597">
      <w:pPr>
        <w:spacing w:after="2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ab/>
      </w:r>
      <w:r w:rsidR="00471DED" w:rsidRPr="00A53735">
        <w:rPr>
          <w:rFonts w:ascii="Atkinson Hyperlegible" w:hAnsi="Atkinson Hyperlegible"/>
          <w:sz w:val="24"/>
          <w:szCs w:val="24"/>
        </w:rPr>
        <w:tab/>
        <w:t>Soc 99 (</w:t>
      </w:r>
      <w:r w:rsidRPr="00A53735">
        <w:rPr>
          <w:rFonts w:ascii="Atkinson Hyperlegible" w:hAnsi="Atkinson Hyperlegible"/>
          <w:sz w:val="24"/>
          <w:szCs w:val="24"/>
        </w:rPr>
        <w:t>Spring 2015</w:t>
      </w:r>
      <w:r w:rsidR="00471DED" w:rsidRPr="00A53735">
        <w:rPr>
          <w:rFonts w:ascii="Atkinson Hyperlegible" w:hAnsi="Atkinson Hyperlegible"/>
          <w:sz w:val="24"/>
          <w:szCs w:val="24"/>
        </w:rPr>
        <w:t>)</w:t>
      </w:r>
      <w:r w:rsidRPr="00A53735">
        <w:rPr>
          <w:rFonts w:ascii="Atkinson Hyperlegible" w:hAnsi="Atkinson Hyperlegible"/>
          <w:sz w:val="24"/>
          <w:szCs w:val="24"/>
        </w:rPr>
        <w:tab/>
      </w:r>
    </w:p>
    <w:p w14:paraId="09C7BE33" w14:textId="47FF38B3" w:rsidR="0014104D" w:rsidRPr="00A53735" w:rsidRDefault="0014104D" w:rsidP="00400597">
      <w:pPr>
        <w:pStyle w:val="Heading4"/>
      </w:pPr>
      <w:r w:rsidRPr="00A53735">
        <w:t>Duke University</w:t>
      </w:r>
    </w:p>
    <w:p w14:paraId="4ED8547D" w14:textId="17EB7D9B" w:rsidR="0014104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2014-2015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AF43F9" w:rsidRPr="00A53735">
        <w:rPr>
          <w:rFonts w:ascii="Atkinson Hyperlegible" w:hAnsi="Atkinson Hyperlegible"/>
          <w:sz w:val="24"/>
          <w:szCs w:val="24"/>
        </w:rPr>
        <w:t>Team</w:t>
      </w:r>
      <w:r w:rsidR="00014214" w:rsidRPr="00A53735">
        <w:rPr>
          <w:rFonts w:ascii="Atkinson Hyperlegible" w:hAnsi="Atkinson Hyperlegible"/>
          <w:sz w:val="24"/>
          <w:szCs w:val="24"/>
        </w:rPr>
        <w:t xml:space="preserve"> Mentor, The University as a Laboratory for Smart Grid Data Analy</w:t>
      </w:r>
      <w:r w:rsidR="0014104D" w:rsidRPr="00A53735">
        <w:rPr>
          <w:rFonts w:ascii="Atkinson Hyperlegible" w:hAnsi="Atkinson Hyperlegible"/>
          <w:sz w:val="24"/>
          <w:szCs w:val="24"/>
        </w:rPr>
        <w:t>tics</w:t>
      </w:r>
    </w:p>
    <w:p w14:paraId="1187850E" w14:textId="38349742" w:rsidR="00EA26C7" w:rsidRPr="00A53735" w:rsidRDefault="0014104D" w:rsidP="00400597">
      <w:pPr>
        <w:spacing w:after="2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ab/>
      </w:r>
      <w:r w:rsidR="00471DED" w:rsidRPr="00A53735">
        <w:rPr>
          <w:rFonts w:ascii="Atkinson Hyperlegible" w:hAnsi="Atkinson Hyperlegible"/>
          <w:sz w:val="24"/>
          <w:szCs w:val="24"/>
        </w:rPr>
        <w:tab/>
      </w:r>
      <w:r w:rsidR="006478DC" w:rsidRPr="00A53735">
        <w:rPr>
          <w:rFonts w:ascii="Atkinson Hyperlegible" w:hAnsi="Atkinson Hyperlegible"/>
          <w:sz w:val="24"/>
          <w:szCs w:val="24"/>
        </w:rPr>
        <w:t>(</w:t>
      </w:r>
      <w:r w:rsidR="00471DED" w:rsidRPr="00A53735">
        <w:rPr>
          <w:rFonts w:ascii="Atkinson Hyperlegible" w:hAnsi="Atkinson Hyperlegible"/>
          <w:sz w:val="24"/>
          <w:szCs w:val="24"/>
        </w:rPr>
        <w:t xml:space="preserve">Academic </w:t>
      </w:r>
      <w:r w:rsidRPr="00A53735">
        <w:rPr>
          <w:rFonts w:ascii="Atkinson Hyperlegible" w:hAnsi="Atkinson Hyperlegible"/>
          <w:sz w:val="24"/>
          <w:szCs w:val="24"/>
        </w:rPr>
        <w:t>Year 2014-2015</w:t>
      </w:r>
      <w:r w:rsidR="006478DC" w:rsidRPr="00A53735">
        <w:rPr>
          <w:rFonts w:ascii="Atkinson Hyperlegible" w:hAnsi="Atkinson Hyperlegible"/>
          <w:sz w:val="24"/>
          <w:szCs w:val="24"/>
        </w:rPr>
        <w:t>)</w:t>
      </w:r>
    </w:p>
    <w:p w14:paraId="64B026FE" w14:textId="77777777" w:rsidR="009C4991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="0014104D" w:rsidRPr="00A53735">
        <w:rPr>
          <w:rFonts w:ascii="Atkinson Hyperlegible" w:hAnsi="Atkinson Hyperlegible"/>
          <w:sz w:val="24"/>
          <w:szCs w:val="24"/>
        </w:rPr>
        <w:t>Social Psychology</w:t>
      </w:r>
    </w:p>
    <w:p w14:paraId="2ED21671" w14:textId="167A02D4" w:rsidR="004E1E13" w:rsidRPr="00A53735" w:rsidRDefault="006478DC" w:rsidP="004E1E13">
      <w:pPr>
        <w:ind w:left="720" w:firstLine="720"/>
        <w:rPr>
          <w:rFonts w:ascii="Atkinson Hyperlegible" w:hAnsi="Atkinson Hyperlegible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(</w:t>
      </w:r>
      <w:r w:rsidR="0014104D" w:rsidRPr="00A53735">
        <w:rPr>
          <w:rFonts w:ascii="Atkinson Hyperlegible" w:hAnsi="Atkinson Hyperlegible"/>
          <w:sz w:val="24"/>
          <w:szCs w:val="24"/>
        </w:rPr>
        <w:t>Summer 2012</w:t>
      </w:r>
      <w:r w:rsidRPr="00A53735">
        <w:rPr>
          <w:rFonts w:ascii="Atkinson Hyperlegible" w:hAnsi="Atkinson Hyperlegible"/>
          <w:szCs w:val="24"/>
        </w:rPr>
        <w:t>)</w:t>
      </w:r>
    </w:p>
    <w:p w14:paraId="54D6BFD2" w14:textId="77777777" w:rsidR="00CE54BF" w:rsidRPr="00A53735" w:rsidRDefault="00CE54BF" w:rsidP="004E1E13">
      <w:pPr>
        <w:ind w:left="720" w:firstLine="720"/>
        <w:rPr>
          <w:rFonts w:ascii="Atkinson Hyperlegible" w:hAnsi="Atkinson Hyperlegible"/>
          <w:szCs w:val="24"/>
        </w:rPr>
      </w:pPr>
    </w:p>
    <w:p w14:paraId="2CD51C9F" w14:textId="4F287889" w:rsidR="000058CB" w:rsidRPr="00A53735" w:rsidRDefault="004E1E13" w:rsidP="00400597">
      <w:pPr>
        <w:pStyle w:val="Heading3"/>
      </w:pPr>
      <w:r w:rsidRPr="00A53735">
        <w:t>G</w:t>
      </w:r>
      <w:r w:rsidR="000058CB" w:rsidRPr="00A53735">
        <w:t>uest Lecturer</w:t>
      </w:r>
    </w:p>
    <w:p w14:paraId="5087C5D5" w14:textId="77777777" w:rsidR="009E67D1" w:rsidRPr="00A53735" w:rsidRDefault="009E67D1" w:rsidP="00400597">
      <w:pPr>
        <w:pStyle w:val="Heading4"/>
        <w:rPr>
          <w:lang w:bidi="en-US"/>
        </w:rPr>
      </w:pPr>
      <w:r w:rsidRPr="00A53735">
        <w:rPr>
          <w:lang w:bidi="en-US"/>
        </w:rPr>
        <w:t>University of Michigan</w:t>
      </w:r>
    </w:p>
    <w:p w14:paraId="3829E7FE" w14:textId="57F11425" w:rsidR="00D66135" w:rsidRDefault="00D66135" w:rsidP="004627BE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>
        <w:rPr>
          <w:rFonts w:ascii="Atkinson Hyperlegible" w:hAnsi="Atkinson Hyperlegible"/>
          <w:sz w:val="24"/>
          <w:szCs w:val="24"/>
          <w:lang w:bidi="en-US"/>
        </w:rPr>
        <w:t>2026</w:t>
      </w:r>
      <w:r>
        <w:rPr>
          <w:rFonts w:ascii="Atkinson Hyperlegible" w:hAnsi="Atkinson Hyperlegible"/>
          <w:sz w:val="24"/>
          <w:szCs w:val="24"/>
          <w:lang w:bidi="en-US"/>
        </w:rPr>
        <w:tab/>
      </w:r>
      <w:r>
        <w:rPr>
          <w:rFonts w:ascii="Atkinson Hyperlegible" w:hAnsi="Atkinson Hyperlegible"/>
          <w:sz w:val="24"/>
          <w:szCs w:val="24"/>
          <w:lang w:bidi="en-US"/>
        </w:rPr>
        <w:tab/>
      </w:r>
      <w:r w:rsidRPr="00D66135">
        <w:rPr>
          <w:rFonts w:ascii="Atkinson Hyperlegible" w:hAnsi="Atkinson Hyperlegible"/>
          <w:sz w:val="24"/>
          <w:szCs w:val="24"/>
          <w:lang w:bidi="en-US"/>
        </w:rPr>
        <w:t>Climate Change and Global Health Policy</w:t>
      </w:r>
      <w:r>
        <w:rPr>
          <w:rFonts w:ascii="Atkinson Hyperlegible" w:hAnsi="Atkinson Hyperlegible"/>
          <w:sz w:val="24"/>
          <w:szCs w:val="24"/>
          <w:lang w:bidi="en-US"/>
        </w:rPr>
        <w:t xml:space="preserve"> (SPH)</w:t>
      </w:r>
    </w:p>
    <w:p w14:paraId="427A616D" w14:textId="49616343" w:rsidR="004627BE" w:rsidRPr="00A53735" w:rsidRDefault="004627BE" w:rsidP="004627BE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2025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Policy Research Seminar (</w:t>
      </w:r>
      <w:proofErr w:type="spellStart"/>
      <w:r w:rsidRPr="00A53735">
        <w:rPr>
          <w:rFonts w:ascii="Atkinson Hyperlegible" w:hAnsi="Atkinson Hyperlegible"/>
          <w:sz w:val="24"/>
          <w:szCs w:val="24"/>
          <w:lang w:bidi="en-US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  <w:lang w:bidi="en-US"/>
        </w:rPr>
        <w:t>)</w:t>
      </w:r>
    </w:p>
    <w:p w14:paraId="082011B2" w14:textId="6D1D2CEF" w:rsidR="00CB51D5" w:rsidRPr="00A53735" w:rsidRDefault="00CB51D5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2022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Systematic Thinking: Problems of the Day (</w:t>
      </w:r>
      <w:proofErr w:type="spellStart"/>
      <w:r w:rsidRPr="00A53735">
        <w:rPr>
          <w:rFonts w:ascii="Atkinson Hyperlegible" w:hAnsi="Atkinson Hyperlegible"/>
          <w:sz w:val="24"/>
          <w:szCs w:val="24"/>
          <w:lang w:bidi="en-US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  <w:lang w:bidi="en-US"/>
        </w:rPr>
        <w:t>)</w:t>
      </w:r>
    </w:p>
    <w:p w14:paraId="38B2988E" w14:textId="1FEDFD6D" w:rsidR="009A37D7" w:rsidRPr="00A53735" w:rsidRDefault="009A37D7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2020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Outplacement (Psychology)</w:t>
      </w:r>
    </w:p>
    <w:p w14:paraId="29F573D0" w14:textId="606C602D" w:rsidR="000053AE" w:rsidRPr="00A53735" w:rsidRDefault="009E67D1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2019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0053AE" w:rsidRPr="00A53735">
        <w:rPr>
          <w:rFonts w:ascii="Atkinson Hyperlegible" w:hAnsi="Atkinson Hyperlegible"/>
          <w:sz w:val="24"/>
          <w:szCs w:val="24"/>
          <w:lang w:bidi="en-US"/>
        </w:rPr>
        <w:t>Perspectives with Professors Seminar (Graham)</w:t>
      </w:r>
    </w:p>
    <w:p w14:paraId="6FCA5898" w14:textId="1AE22BC2" w:rsidR="00377181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2019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C63FB1"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377181" w:rsidRPr="00A53735">
        <w:rPr>
          <w:rFonts w:ascii="Atkinson Hyperlegible" w:hAnsi="Atkinson Hyperlegible"/>
          <w:sz w:val="24"/>
          <w:szCs w:val="24"/>
          <w:lang w:bidi="en-US"/>
        </w:rPr>
        <w:t>Po</w:t>
      </w:r>
      <w:r w:rsidRPr="00A53735">
        <w:rPr>
          <w:rFonts w:ascii="Atkinson Hyperlegible" w:hAnsi="Atkinson Hyperlegible"/>
          <w:sz w:val="24"/>
          <w:szCs w:val="24"/>
          <w:lang w:bidi="en-US"/>
        </w:rPr>
        <w:t>licy Research Seminar (</w:t>
      </w:r>
      <w:proofErr w:type="spellStart"/>
      <w:r w:rsidRPr="00A53735">
        <w:rPr>
          <w:rFonts w:ascii="Atkinson Hyperlegible" w:hAnsi="Atkinson Hyperlegible"/>
          <w:sz w:val="24"/>
          <w:szCs w:val="24"/>
          <w:lang w:bidi="en-US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  <w:lang w:bidi="en-US"/>
        </w:rPr>
        <w:t>)</w:t>
      </w:r>
    </w:p>
    <w:p w14:paraId="368A90BD" w14:textId="77777777" w:rsidR="009E67D1" w:rsidRPr="00A53735" w:rsidRDefault="009E67D1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lastRenderedPageBreak/>
        <w:t>2018-2019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Erb Institute Sustainability Academy/Dow Chemical Earth Week Webinar</w:t>
      </w:r>
    </w:p>
    <w:p w14:paraId="7CDF6977" w14:textId="341400C9" w:rsidR="009E67D1" w:rsidRPr="00A53735" w:rsidRDefault="009E67D1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Consumer Perceptions and Behavior (Winter</w:t>
      </w:r>
      <w:r w:rsidR="00955F24" w:rsidRPr="00A53735">
        <w:rPr>
          <w:rFonts w:ascii="Atkinson Hyperlegible" w:hAnsi="Atkinson Hyperlegible"/>
          <w:sz w:val="24"/>
          <w:szCs w:val="24"/>
          <w:lang w:bidi="en-US"/>
        </w:rPr>
        <w:t>s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 2018, 2019)</w:t>
      </w:r>
    </w:p>
    <w:p w14:paraId="2865A595" w14:textId="0CD02248" w:rsidR="009E67D1" w:rsidRPr="00A53735" w:rsidRDefault="009E67D1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2018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Osher Lifelong Learning Institute</w:t>
      </w:r>
    </w:p>
    <w:p w14:paraId="5E8DFEC0" w14:textId="77777777" w:rsidR="009E67D1" w:rsidRPr="00A53735" w:rsidRDefault="009E67D1" w:rsidP="00D23244">
      <w:pPr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Behavioral and Social Science: Real World Applications, Winter 2018</w:t>
      </w:r>
    </w:p>
    <w:p w14:paraId="3E6715EF" w14:textId="11801F5E" w:rsidR="009E67D1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2017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Policy Research Seminar (</w:t>
      </w:r>
      <w:proofErr w:type="spellStart"/>
      <w:r w:rsidRPr="00A53735">
        <w:rPr>
          <w:rFonts w:ascii="Atkinson Hyperlegible" w:hAnsi="Atkinson Hyperlegible"/>
          <w:sz w:val="24"/>
          <w:szCs w:val="24"/>
          <w:lang w:bidi="en-US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  <w:lang w:bidi="en-US"/>
        </w:rPr>
        <w:t>)</w:t>
      </w:r>
    </w:p>
    <w:p w14:paraId="56020F95" w14:textId="4B457169" w:rsidR="00111A34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2017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111A34" w:rsidRPr="00A53735">
        <w:rPr>
          <w:rFonts w:ascii="Atkinson Hyperlegible" w:hAnsi="Atkinson Hyperlegible"/>
          <w:sz w:val="24"/>
          <w:szCs w:val="24"/>
          <w:lang w:bidi="en-US"/>
        </w:rPr>
        <w:t>Act on Climate</w:t>
      </w:r>
      <w:r w:rsidR="000053AE" w:rsidRPr="00A53735">
        <w:rPr>
          <w:rFonts w:ascii="Atkinson Hyperlegible" w:hAnsi="Atkinson Hyperlegible"/>
          <w:sz w:val="24"/>
          <w:szCs w:val="24"/>
          <w:lang w:bidi="en-US"/>
        </w:rPr>
        <w:t xml:space="preserve"> (SEAS</w:t>
      </w:r>
      <w:r w:rsidR="00CB17A3" w:rsidRPr="00A53735">
        <w:rPr>
          <w:rFonts w:ascii="Atkinson Hyperlegible" w:hAnsi="Atkinson Hyperlegible"/>
          <w:sz w:val="24"/>
          <w:szCs w:val="24"/>
          <w:lang w:bidi="en-US"/>
        </w:rPr>
        <w:t>)</w:t>
      </w:r>
    </w:p>
    <w:p w14:paraId="281CB4D3" w14:textId="00821CF3" w:rsidR="00655734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2017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655734" w:rsidRPr="00A53735">
        <w:rPr>
          <w:rFonts w:ascii="Atkinson Hyperlegible" w:hAnsi="Atkinson Hyperlegible"/>
          <w:sz w:val="24"/>
          <w:szCs w:val="24"/>
          <w:lang w:bidi="en-US"/>
        </w:rPr>
        <w:t>Oil and Gas Policy</w:t>
      </w:r>
      <w:r w:rsidR="00CB17A3" w:rsidRPr="00A53735">
        <w:rPr>
          <w:rFonts w:ascii="Atkinson Hyperlegible" w:hAnsi="Atkinson Hyperlegible"/>
          <w:sz w:val="24"/>
          <w:szCs w:val="24"/>
          <w:lang w:bidi="en-US"/>
        </w:rPr>
        <w:t xml:space="preserve"> </w:t>
      </w:r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(</w:t>
      </w:r>
      <w:proofErr w:type="spellStart"/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PubPol</w:t>
      </w:r>
      <w:proofErr w:type="spellEnd"/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)</w:t>
      </w:r>
    </w:p>
    <w:p w14:paraId="7051D97E" w14:textId="0661DCF3" w:rsidR="00CB17A3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2017</w:t>
      </w:r>
      <w:r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ab/>
      </w:r>
      <w:r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ab/>
      </w:r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Politics, Political Institutions, and Public Policy (</w:t>
      </w:r>
      <w:proofErr w:type="spellStart"/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PubPol</w:t>
      </w:r>
      <w:proofErr w:type="spellEnd"/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)</w:t>
      </w:r>
    </w:p>
    <w:p w14:paraId="0F11A49F" w14:textId="7D788830" w:rsidR="00CB17A3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="000053AE" w:rsidRPr="00A53735">
        <w:rPr>
          <w:rFonts w:ascii="Atkinson Hyperlegible" w:hAnsi="Atkinson Hyperlegible"/>
          <w:sz w:val="24"/>
          <w:szCs w:val="24"/>
        </w:rPr>
        <w:t>Energy Systems and P</w:t>
      </w:r>
      <w:r w:rsidR="00CB17A3" w:rsidRPr="00A53735">
        <w:rPr>
          <w:rFonts w:ascii="Atkinson Hyperlegible" w:hAnsi="Atkinson Hyperlegible"/>
          <w:sz w:val="24"/>
          <w:szCs w:val="24"/>
        </w:rPr>
        <w:t>olicy (ESENG)</w:t>
      </w:r>
    </w:p>
    <w:p w14:paraId="32E52654" w14:textId="4554E1A4" w:rsidR="00CB17A3" w:rsidRPr="00A53735" w:rsidRDefault="009E67D1" w:rsidP="00400597">
      <w:pPr>
        <w:widowControl w:val="0"/>
        <w:autoSpaceDE w:val="0"/>
        <w:autoSpaceDN w:val="0"/>
        <w:adjustRightInd w:val="0"/>
        <w:spacing w:after="240"/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="000053AE" w:rsidRPr="00A53735">
        <w:rPr>
          <w:rFonts w:ascii="Atkinson Hyperlegible" w:hAnsi="Atkinson Hyperlegible"/>
          <w:sz w:val="24"/>
          <w:szCs w:val="24"/>
        </w:rPr>
        <w:t>Science and Practice for Social C</w:t>
      </w:r>
      <w:r w:rsidR="00CB17A3" w:rsidRPr="00A53735">
        <w:rPr>
          <w:rFonts w:ascii="Atkinson Hyperlegible" w:hAnsi="Atkinson Hyperlegible"/>
          <w:sz w:val="24"/>
          <w:szCs w:val="24"/>
        </w:rPr>
        <w:t>hange (SEAS)</w:t>
      </w:r>
    </w:p>
    <w:p w14:paraId="350B3096" w14:textId="0183BD44" w:rsidR="0014104D" w:rsidRPr="00A53735" w:rsidRDefault="0014104D" w:rsidP="00400597">
      <w:pPr>
        <w:pStyle w:val="Heading4"/>
        <w:rPr>
          <w:lang w:bidi="en-US"/>
        </w:rPr>
      </w:pPr>
      <w:r w:rsidRPr="00A53735">
        <w:rPr>
          <w:lang w:bidi="en-US"/>
        </w:rPr>
        <w:t xml:space="preserve">Vanderbilt University </w:t>
      </w:r>
    </w:p>
    <w:p w14:paraId="3DE6C997" w14:textId="77777777" w:rsidR="00D449BE" w:rsidRPr="00A53735" w:rsidRDefault="00D449BE" w:rsidP="00D449BE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bookmarkStart w:id="25" w:name="_Hlk100133102"/>
      <w:r w:rsidRPr="00A53735">
        <w:rPr>
          <w:rFonts w:ascii="Atkinson Hyperlegible" w:hAnsi="Atkinson Hyperlegible"/>
          <w:sz w:val="24"/>
          <w:szCs w:val="24"/>
          <w:lang w:bidi="en-US"/>
        </w:rPr>
        <w:t>2022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Understanding and Enhancing Pro-Environmental Behavior:</w:t>
      </w:r>
    </w:p>
    <w:p w14:paraId="6BC40B0A" w14:textId="3E321F11" w:rsidR="00D449BE" w:rsidRPr="00A53735" w:rsidRDefault="00D449BE" w:rsidP="00D449BE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Lessons from the Social and Behavioral Sciences (Engineering/Law)</w:t>
      </w:r>
      <w:bookmarkEnd w:id="25"/>
    </w:p>
    <w:p w14:paraId="0953C9CE" w14:textId="7717EBF5" w:rsidR="000058CB" w:rsidRPr="00A53735" w:rsidRDefault="009E67D1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2015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0058CB" w:rsidRPr="00A53735">
        <w:rPr>
          <w:rFonts w:ascii="Atkinson Hyperlegible" w:hAnsi="Atkinson Hyperlegible"/>
          <w:sz w:val="24"/>
          <w:szCs w:val="24"/>
          <w:lang w:bidi="en-US"/>
        </w:rPr>
        <w:t>Law and Business of Climate Change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 (Law)</w:t>
      </w:r>
    </w:p>
    <w:p w14:paraId="6E71991C" w14:textId="4FF5389C" w:rsidR="000058CB" w:rsidRPr="00A53735" w:rsidRDefault="009E67D1" w:rsidP="0040059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2015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14104D" w:rsidRPr="00A53735">
        <w:rPr>
          <w:rFonts w:ascii="Atkinson Hyperlegible" w:hAnsi="Atkinson Hyperlegible"/>
          <w:sz w:val="24"/>
          <w:szCs w:val="24"/>
          <w:lang w:bidi="en-US"/>
        </w:rPr>
        <w:t>Sustainable Development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 (Law)</w:t>
      </w:r>
    </w:p>
    <w:p w14:paraId="35045837" w14:textId="0F8986ED" w:rsidR="0014104D" w:rsidRPr="00A53735" w:rsidRDefault="0014104D" w:rsidP="00400597">
      <w:pPr>
        <w:pStyle w:val="Heading4"/>
        <w:rPr>
          <w:lang w:bidi="en-US"/>
        </w:rPr>
      </w:pPr>
      <w:r w:rsidRPr="00A53735">
        <w:rPr>
          <w:lang w:bidi="en-US"/>
        </w:rPr>
        <w:t>Duke University</w:t>
      </w:r>
    </w:p>
    <w:p w14:paraId="6773BD48" w14:textId="1034D82B" w:rsidR="009E67D1" w:rsidRPr="00A53735" w:rsidRDefault="009E67D1" w:rsidP="0040059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b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2011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0058CB" w:rsidRPr="00A53735">
        <w:rPr>
          <w:rFonts w:ascii="Atkinson Hyperlegible" w:hAnsi="Atkinson Hyperlegible"/>
          <w:sz w:val="24"/>
          <w:szCs w:val="24"/>
          <w:lang w:bidi="en-US"/>
        </w:rPr>
        <w:t>Psychology and Neuroscience Firs</w:t>
      </w:r>
      <w:r w:rsidR="0014104D" w:rsidRPr="00A53735">
        <w:rPr>
          <w:rFonts w:ascii="Atkinson Hyperlegible" w:hAnsi="Atkinson Hyperlegible"/>
          <w:sz w:val="24"/>
          <w:szCs w:val="24"/>
          <w:lang w:bidi="en-US"/>
        </w:rPr>
        <w:t>t Year Seminar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 (Psych</w:t>
      </w:r>
      <w:r w:rsidR="0049413F" w:rsidRPr="00A53735">
        <w:rPr>
          <w:rFonts w:ascii="Atkinson Hyperlegible" w:hAnsi="Atkinson Hyperlegible"/>
          <w:sz w:val="24"/>
          <w:szCs w:val="24"/>
          <w:lang w:bidi="en-US"/>
        </w:rPr>
        <w:t>ology</w:t>
      </w:r>
      <w:r w:rsidRPr="00A53735">
        <w:rPr>
          <w:rFonts w:ascii="Atkinson Hyperlegible" w:hAnsi="Atkinson Hyperlegible"/>
          <w:sz w:val="24"/>
          <w:szCs w:val="24"/>
          <w:lang w:bidi="en-US"/>
        </w:rPr>
        <w:t>)</w:t>
      </w:r>
      <w:r w:rsidR="0014104D" w:rsidRPr="00A53735">
        <w:rPr>
          <w:rFonts w:ascii="Atkinson Hyperlegible" w:hAnsi="Atkinson Hyperlegible"/>
          <w:sz w:val="24"/>
          <w:szCs w:val="24"/>
          <w:lang w:bidi="en-US"/>
        </w:rPr>
        <w:t xml:space="preserve"> </w:t>
      </w:r>
      <w:r w:rsidR="0014104D" w:rsidRPr="00A53735">
        <w:rPr>
          <w:rFonts w:ascii="Atkinson Hyperlegible" w:hAnsi="Atkinson Hyperlegible"/>
          <w:b/>
          <w:sz w:val="24"/>
          <w:szCs w:val="24"/>
          <w:lang w:bidi="en-US"/>
        </w:rPr>
        <w:tab/>
      </w:r>
    </w:p>
    <w:p w14:paraId="2A9DB461" w14:textId="5B51C371" w:rsidR="00311DA1" w:rsidRPr="00A53735" w:rsidRDefault="00900E49" w:rsidP="00400597">
      <w:pPr>
        <w:pStyle w:val="Heading4"/>
      </w:pPr>
      <w:r w:rsidRPr="00A53735">
        <w:t>Other</w:t>
      </w:r>
    </w:p>
    <w:p w14:paraId="36DCFC1B" w14:textId="06C1C9AA" w:rsidR="0049413F" w:rsidRPr="00A53735" w:rsidRDefault="0049413F" w:rsidP="0049413F">
      <w:pPr>
        <w:widowControl w:val="0"/>
        <w:autoSpaceDE w:val="0"/>
        <w:autoSpaceDN w:val="0"/>
        <w:adjustRightInd w:val="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 xml:space="preserve">Models of Reality (Psychology), </w:t>
      </w:r>
      <w:r w:rsidRPr="00A53735">
        <w:rPr>
          <w:rFonts w:ascii="Atkinson Hyperlegible" w:hAnsi="Atkinson Hyperlegible"/>
          <w:smallCaps/>
          <w:sz w:val="24"/>
          <w:szCs w:val="24"/>
        </w:rPr>
        <w:t>University of Tennessee, Knoxville</w:t>
      </w:r>
    </w:p>
    <w:p w14:paraId="465BA5AB" w14:textId="0ADF62C6" w:rsidR="00900E49" w:rsidRPr="00A53735" w:rsidRDefault="00900E49" w:rsidP="00400597">
      <w:pPr>
        <w:widowControl w:val="0"/>
        <w:autoSpaceDE w:val="0"/>
        <w:autoSpaceDN w:val="0"/>
        <w:adjustRightInd w:val="0"/>
        <w:spacing w:after="600"/>
        <w:ind w:left="720" w:hanging="72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 xml:space="preserve">Social Psychology, </w:t>
      </w:r>
      <w:r w:rsidRPr="00A53735">
        <w:rPr>
          <w:rFonts w:ascii="Atkinson Hyperlegible" w:hAnsi="Atkinson Hyperlegible"/>
          <w:smallCaps/>
          <w:sz w:val="24"/>
          <w:szCs w:val="24"/>
        </w:rPr>
        <w:t>Tufts University</w:t>
      </w:r>
      <w:r w:rsidR="00492DA5" w:rsidRPr="00A53735">
        <w:rPr>
          <w:rFonts w:ascii="Atkinson Hyperlegible" w:hAnsi="Atkinson Hyperlegible"/>
          <w:smallCaps/>
          <w:sz w:val="24"/>
          <w:szCs w:val="24"/>
        </w:rPr>
        <w:t xml:space="preserve"> </w:t>
      </w:r>
    </w:p>
    <w:p w14:paraId="030A052C" w14:textId="77007E56" w:rsidR="00DF4CEB" w:rsidRPr="00A53735" w:rsidRDefault="0055411C" w:rsidP="00400597">
      <w:pPr>
        <w:pStyle w:val="Heading3"/>
      </w:pPr>
      <w:r w:rsidRPr="00A53735">
        <w:t xml:space="preserve">Post-doctoral, Dissertation, and </w:t>
      </w:r>
      <w:r w:rsidR="00544542" w:rsidRPr="00A53735">
        <w:t>Master</w:t>
      </w:r>
      <w:r w:rsidRPr="00A53735">
        <w:t>’</w:t>
      </w:r>
      <w:r w:rsidR="00544542" w:rsidRPr="00A53735">
        <w:t xml:space="preserve">s </w:t>
      </w:r>
      <w:r w:rsidR="00BA0F24" w:rsidRPr="00A53735">
        <w:t>Advising</w:t>
      </w:r>
    </w:p>
    <w:p w14:paraId="3EEDCF7D" w14:textId="0E401908" w:rsidR="00BA0F24" w:rsidRPr="00A53735" w:rsidRDefault="00BA0F24" w:rsidP="00BA0F24">
      <w:pPr>
        <w:rPr>
          <w:rFonts w:ascii="Atkinson Hyperlegible" w:hAnsi="Atkinson Hyperlegible"/>
        </w:rPr>
      </w:pPr>
      <w:r w:rsidRPr="00A53735">
        <w:rPr>
          <w:rFonts w:ascii="Atkinson Hyperlegible" w:hAnsi="Atkinson Hyperlegible"/>
        </w:rPr>
        <w:t>*</w:t>
      </w:r>
      <w:proofErr w:type="gramStart"/>
      <w:r w:rsidRPr="00A53735">
        <w:rPr>
          <w:rFonts w:ascii="Atkinson Hyperlegible" w:hAnsi="Atkinson Hyperlegible"/>
        </w:rPr>
        <w:t>unless</w:t>
      </w:r>
      <w:proofErr w:type="gramEnd"/>
      <w:r w:rsidRPr="00A53735">
        <w:rPr>
          <w:rFonts w:ascii="Atkinson Hyperlegible" w:hAnsi="Atkinson Hyperlegible"/>
        </w:rPr>
        <w:t xml:space="preserve"> otherwise noted, I served as a committee member</w:t>
      </w:r>
    </w:p>
    <w:p w14:paraId="327516C4" w14:textId="77777777" w:rsidR="00DF4CEB" w:rsidRPr="00A53735" w:rsidRDefault="00DF4CEB" w:rsidP="00D23244">
      <w:pPr>
        <w:rPr>
          <w:rFonts w:ascii="Atkinson Hyperlegible" w:hAnsi="Atkinson Hyperlegible"/>
          <w:sz w:val="24"/>
          <w:szCs w:val="24"/>
        </w:rPr>
      </w:pPr>
    </w:p>
    <w:p w14:paraId="49F00C31" w14:textId="50736B09" w:rsidR="00BA0F24" w:rsidRPr="003C2B35" w:rsidRDefault="00BA0F24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2029 (expected)</w:t>
      </w:r>
      <w:r w:rsidRPr="003C2B35">
        <w:rPr>
          <w:rFonts w:ascii="Atkinson Hyperlegible" w:hAnsi="Atkinson Hyperlegible"/>
          <w:sz w:val="24"/>
          <w:szCs w:val="24"/>
        </w:rPr>
        <w:tab/>
        <w:t>Eunice Yau, Ph.D., Ford, 1</w:t>
      </w:r>
      <w:r w:rsidRPr="003C2B35">
        <w:rPr>
          <w:rFonts w:ascii="Atkinson Hyperlegible" w:hAnsi="Atkinson Hyperlegible"/>
          <w:sz w:val="24"/>
          <w:szCs w:val="24"/>
          <w:vertAlign w:val="superscript"/>
        </w:rPr>
        <w:t>st</w:t>
      </w:r>
      <w:r w:rsidRPr="003C2B35">
        <w:rPr>
          <w:rFonts w:ascii="Atkinson Hyperlegible" w:hAnsi="Atkinson Hyperlegible"/>
          <w:sz w:val="24"/>
          <w:szCs w:val="24"/>
        </w:rPr>
        <w:t xml:space="preserve"> year Mentor,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4C18B0E2" w14:textId="7412BA72" w:rsidR="00C81979" w:rsidRPr="003C2B35" w:rsidRDefault="00C81979" w:rsidP="003C2B35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2025</w:t>
      </w:r>
      <w:r w:rsidRPr="003C2B35">
        <w:rPr>
          <w:rFonts w:ascii="Atkinson Hyperlegible" w:hAnsi="Atkinson Hyperlegible"/>
          <w:sz w:val="24"/>
          <w:szCs w:val="24"/>
        </w:rPr>
        <w:tab/>
        <w:t xml:space="preserve">Tara-Sky Woodward, M.S., SEAS, </w:t>
      </w:r>
      <w:r w:rsidR="00C5567D" w:rsidRPr="003C2B35">
        <w:rPr>
          <w:rFonts w:ascii="Atkinson Hyperlegible" w:hAnsi="Atkinson Hyperlegible"/>
          <w:sz w:val="24"/>
          <w:szCs w:val="24"/>
        </w:rPr>
        <w:t xml:space="preserve">Interim Committee Member,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4CDE70BE" w14:textId="13DE3CB9" w:rsidR="00D234C9" w:rsidRPr="003C2B35" w:rsidRDefault="00D234C9" w:rsidP="003C2B35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</w:t>
      </w:r>
      <w:r w:rsidR="00641F85" w:rsidRPr="003C2B35">
        <w:rPr>
          <w:rFonts w:ascii="Atkinson Hyperlegible" w:hAnsi="Atkinson Hyperlegible"/>
          <w:sz w:val="24"/>
          <w:szCs w:val="24"/>
        </w:rPr>
        <w:t>4</w:t>
      </w:r>
      <w:r w:rsidRPr="003C2B35">
        <w:rPr>
          <w:rFonts w:ascii="Atkinson Hyperlegible" w:hAnsi="Atkinson Hyperlegible"/>
          <w:sz w:val="24"/>
          <w:szCs w:val="24"/>
        </w:rPr>
        <w:t xml:space="preserve"> </w:t>
      </w:r>
      <w:r w:rsidRPr="003C2B35">
        <w:rPr>
          <w:rFonts w:ascii="Atkinson Hyperlegible" w:hAnsi="Atkinson Hyperlegible"/>
          <w:sz w:val="24"/>
          <w:szCs w:val="24"/>
        </w:rPr>
        <w:tab/>
        <w:t xml:space="preserve">Soobin Choi, Ph.D., Communication and Media, </w:t>
      </w:r>
      <w:r w:rsidRPr="003C2B35">
        <w:rPr>
          <w:rFonts w:ascii="Atkinson Hyperlegible" w:hAnsi="Atkinson Hyperlegible"/>
          <w:smallCaps/>
          <w:sz w:val="24"/>
          <w:szCs w:val="24"/>
        </w:rPr>
        <w:t xml:space="preserve">University of Michigan </w:t>
      </w:r>
    </w:p>
    <w:p w14:paraId="1A8DF790" w14:textId="6530E293" w:rsidR="00CB51D5" w:rsidRPr="003C2B35" w:rsidRDefault="00CB51D5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</w:t>
      </w:r>
      <w:r w:rsidR="00955F24" w:rsidRPr="003C2B35">
        <w:rPr>
          <w:rFonts w:ascii="Atkinson Hyperlegible" w:hAnsi="Atkinson Hyperlegible"/>
          <w:sz w:val="24"/>
          <w:szCs w:val="24"/>
        </w:rPr>
        <w:t>4</w:t>
      </w:r>
      <w:r w:rsidR="00955F24" w:rsidRPr="003C2B35">
        <w:rPr>
          <w:rFonts w:ascii="Atkinson Hyperlegible" w:hAnsi="Atkinson Hyperlegible"/>
          <w:sz w:val="24"/>
          <w:szCs w:val="24"/>
        </w:rPr>
        <w:tab/>
      </w:r>
      <w:r w:rsidR="00955F24"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Sarah Probst, Ph.D., Psychology,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3BB981DF" w14:textId="6939FCA6" w:rsidR="00A52117" w:rsidRPr="003C2B35" w:rsidRDefault="00A52117" w:rsidP="003C2B35">
      <w:pPr>
        <w:rPr>
          <w:rFonts w:ascii="Atkinson Hyperlegible" w:hAnsi="Atkinson Hyperlegible"/>
          <w:sz w:val="24"/>
          <w:szCs w:val="24"/>
        </w:rPr>
      </w:pPr>
      <w:bookmarkStart w:id="26" w:name="_Hlk100133421"/>
      <w:r w:rsidRPr="003C2B35">
        <w:rPr>
          <w:rFonts w:ascii="Atkinson Hyperlegible" w:hAnsi="Atkinson Hyperlegible"/>
          <w:sz w:val="24"/>
          <w:szCs w:val="24"/>
        </w:rPr>
        <w:t>2023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="003C2B35">
        <w:rPr>
          <w:rFonts w:ascii="Atkinson Hyperlegible" w:hAnsi="Atkinson Hyperlegible"/>
          <w:sz w:val="24"/>
          <w:szCs w:val="24"/>
        </w:rPr>
        <w:tab/>
      </w:r>
      <w:r w:rsid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 xml:space="preserve">Jenny Cole, Post-doc, CCRN, </w:t>
      </w:r>
      <w:r w:rsidRPr="003C2B35">
        <w:rPr>
          <w:rFonts w:ascii="Atkinson Hyperlegible" w:hAnsi="Atkinson Hyperlegible"/>
          <w:smallCaps/>
          <w:sz w:val="24"/>
          <w:szCs w:val="24"/>
        </w:rPr>
        <w:t>Vanderbilt University</w:t>
      </w:r>
    </w:p>
    <w:bookmarkEnd w:id="26"/>
    <w:p w14:paraId="27751798" w14:textId="05E4095D" w:rsidR="00EA098B" w:rsidRPr="003C2B35" w:rsidRDefault="00EA098B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 xml:space="preserve">2023 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="003C2B35">
        <w:rPr>
          <w:rFonts w:ascii="Atkinson Hyperlegible" w:hAnsi="Atkinson Hyperlegible"/>
          <w:sz w:val="24"/>
          <w:szCs w:val="24"/>
        </w:rPr>
        <w:tab/>
      </w:r>
      <w:r w:rsid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 xml:space="preserve">Ash Gillis, Post-doc, CCRN, </w:t>
      </w:r>
      <w:r w:rsidRPr="003C2B35">
        <w:rPr>
          <w:rFonts w:ascii="Atkinson Hyperlegible" w:hAnsi="Atkinson Hyperlegible"/>
          <w:smallCaps/>
          <w:sz w:val="24"/>
          <w:szCs w:val="24"/>
        </w:rPr>
        <w:t>Vanderbilt University</w:t>
      </w:r>
    </w:p>
    <w:p w14:paraId="125506CB" w14:textId="62DB8519" w:rsidR="004E1E13" w:rsidRPr="003C2B35" w:rsidRDefault="004E1E13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lastRenderedPageBreak/>
        <w:t>2022</w:t>
      </w:r>
      <w:r w:rsidR="00CB51D5" w:rsidRPr="003C2B35">
        <w:rPr>
          <w:rFonts w:ascii="Atkinson Hyperlegible" w:hAnsi="Atkinson Hyperlegible"/>
          <w:sz w:val="24"/>
          <w:szCs w:val="24"/>
        </w:rPr>
        <w:tab/>
      </w:r>
      <w:r w:rsidR="00CB51D5"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Yuyan Han, Ph.D., Psychology, </w:t>
      </w:r>
      <w:r w:rsidRPr="003C2B35">
        <w:rPr>
          <w:rFonts w:ascii="Atkinson Hyperlegible" w:hAnsi="Atkinson Hyperlegible"/>
          <w:smallCaps/>
          <w:sz w:val="24"/>
          <w:szCs w:val="24"/>
        </w:rPr>
        <w:t xml:space="preserve">University of Michigan </w:t>
      </w:r>
    </w:p>
    <w:p w14:paraId="266BCDFA" w14:textId="0F204B04" w:rsidR="00842DF1" w:rsidRPr="003C2B35" w:rsidRDefault="00842DF1" w:rsidP="003C2B35">
      <w:pPr>
        <w:rPr>
          <w:rFonts w:ascii="Atkinson Hyperlegible" w:hAnsi="Atkinson Hyperlegible"/>
          <w:smallCaps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</w:t>
      </w:r>
      <w:r w:rsidR="005D3661" w:rsidRPr="003C2B35">
        <w:rPr>
          <w:rFonts w:ascii="Atkinson Hyperlegible" w:hAnsi="Atkinson Hyperlegible"/>
          <w:sz w:val="24"/>
          <w:szCs w:val="24"/>
        </w:rPr>
        <w:t>0</w:t>
      </w:r>
      <w:r w:rsidRPr="003C2B35">
        <w:rPr>
          <w:rFonts w:ascii="Atkinson Hyperlegible" w:hAnsi="Atkinson Hyperlegible"/>
          <w:sz w:val="24"/>
          <w:szCs w:val="24"/>
        </w:rPr>
        <w:t xml:space="preserve"> </w:t>
      </w:r>
      <w:r w:rsidR="005D3661" w:rsidRPr="003C2B35">
        <w:rPr>
          <w:rFonts w:ascii="Atkinson Hyperlegible" w:hAnsi="Atkinson Hyperlegible"/>
          <w:sz w:val="24"/>
          <w:szCs w:val="24"/>
        </w:rPr>
        <w:tab/>
      </w:r>
      <w:r w:rsidR="005D3661"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Alex </w:t>
      </w:r>
      <w:r w:rsidR="008F7937" w:rsidRPr="003C2B35">
        <w:rPr>
          <w:rFonts w:ascii="Atkinson Hyperlegible" w:hAnsi="Atkinson Hyperlegible"/>
          <w:sz w:val="24"/>
          <w:szCs w:val="24"/>
        </w:rPr>
        <w:t xml:space="preserve">Segrè </w:t>
      </w:r>
      <w:r w:rsidRPr="003C2B35">
        <w:rPr>
          <w:rFonts w:ascii="Atkinson Hyperlegible" w:hAnsi="Atkinson Hyperlegible"/>
          <w:sz w:val="24"/>
          <w:szCs w:val="24"/>
        </w:rPr>
        <w:t>Cohen, Ph.D.</w:t>
      </w:r>
      <w:r w:rsidR="005D3661" w:rsidRPr="003C2B35">
        <w:rPr>
          <w:rFonts w:ascii="Atkinson Hyperlegible" w:hAnsi="Atkinson Hyperlegible"/>
          <w:sz w:val="24"/>
          <w:szCs w:val="24"/>
        </w:rPr>
        <w:t xml:space="preserve"> Proposal</w:t>
      </w:r>
      <w:r w:rsidRPr="003C2B35">
        <w:rPr>
          <w:rFonts w:ascii="Atkinson Hyperlegible" w:hAnsi="Atkinson Hyperlegible"/>
          <w:sz w:val="24"/>
          <w:szCs w:val="24"/>
        </w:rPr>
        <w:t xml:space="preserve">, SEAS, </w:t>
      </w:r>
      <w:r w:rsidR="009E67D1" w:rsidRPr="003C2B35">
        <w:rPr>
          <w:rFonts w:ascii="Atkinson Hyperlegible" w:hAnsi="Atkinson Hyperlegible"/>
          <w:smallCaps/>
          <w:sz w:val="24"/>
          <w:szCs w:val="24"/>
        </w:rPr>
        <w:t xml:space="preserve">University of Michigan </w:t>
      </w:r>
    </w:p>
    <w:p w14:paraId="19FF5287" w14:textId="5A4073E1" w:rsidR="009E67D1" w:rsidRPr="003C2B35" w:rsidRDefault="009E67D1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2020</w:t>
      </w:r>
      <w:r w:rsidR="009142DE" w:rsidRPr="003C2B35">
        <w:rPr>
          <w:rFonts w:ascii="Atkinson Hyperlegible" w:hAnsi="Atkinson Hyperlegible"/>
          <w:sz w:val="24"/>
          <w:szCs w:val="24"/>
        </w:rPr>
        <w:tab/>
      </w:r>
      <w:r w:rsidR="009142DE"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Jennifer Carman, Ph.D., SEAS,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378D8B16" w14:textId="77777777" w:rsidR="009E67D1" w:rsidRPr="003C2B35" w:rsidRDefault="009E67D1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2019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Sara Goto Gray, Ph.D., SEAS,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04D24433" w14:textId="77777777" w:rsidR="009E67D1" w:rsidRPr="003C2B35" w:rsidRDefault="009E67D1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 xml:space="preserve">2018 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Alexander Maki, Post-doc, VIEE, </w:t>
      </w:r>
      <w:r w:rsidRPr="003C2B35">
        <w:rPr>
          <w:rFonts w:ascii="Atkinson Hyperlegible" w:hAnsi="Atkinson Hyperlegible"/>
          <w:smallCaps/>
          <w:sz w:val="24"/>
          <w:szCs w:val="24"/>
        </w:rPr>
        <w:t>Vanderbilt University</w:t>
      </w:r>
    </w:p>
    <w:p w14:paraId="118F14FF" w14:textId="77777777" w:rsidR="009E67D1" w:rsidRPr="003C2B35" w:rsidRDefault="009E67D1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 xml:space="preserve">2018 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Michael Hall, Ph.D., Psychology, </w:t>
      </w:r>
      <w:r w:rsidRPr="003C2B35">
        <w:rPr>
          <w:rFonts w:ascii="Atkinson Hyperlegible" w:hAnsi="Atkinson Hyperlegible"/>
          <w:smallCaps/>
          <w:sz w:val="24"/>
          <w:szCs w:val="24"/>
        </w:rPr>
        <w:t xml:space="preserve">University of Michigan </w:t>
      </w:r>
    </w:p>
    <w:p w14:paraId="39254484" w14:textId="77777777" w:rsidR="009E67D1" w:rsidRPr="003C2B35" w:rsidRDefault="009E67D1" w:rsidP="003C2B35">
      <w:pPr>
        <w:spacing w:after="600"/>
        <w:rPr>
          <w:rFonts w:ascii="Atkinson Hyperlegible" w:hAnsi="Atkinson Hyperlegible"/>
          <w:b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 xml:space="preserve">2018 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Kaitlyn Teppert, Master’s practicum, SEAS,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590A479B" w14:textId="3E3FF906" w:rsidR="00471EB4" w:rsidRPr="00A53735" w:rsidRDefault="00471EB4" w:rsidP="00400597">
      <w:pPr>
        <w:pStyle w:val="Heading3"/>
      </w:pPr>
      <w:r w:rsidRPr="00A53735">
        <w:t>Undergraduate Students Advised</w:t>
      </w:r>
    </w:p>
    <w:p w14:paraId="22E90FC2" w14:textId="08281474" w:rsidR="005C2222" w:rsidRDefault="005C2222" w:rsidP="00D23244">
      <w:pPr>
        <w:ind w:left="2160" w:hanging="2160"/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2026</w:t>
      </w:r>
      <w:r>
        <w:rPr>
          <w:rFonts w:ascii="Atkinson Hyperlegible" w:hAnsi="Atkinson Hyperlegible"/>
          <w:sz w:val="24"/>
          <w:szCs w:val="24"/>
        </w:rPr>
        <w:tab/>
      </w:r>
      <w:r w:rsidRPr="005C2222">
        <w:rPr>
          <w:rFonts w:ascii="Atkinson Hyperlegible" w:hAnsi="Atkinson Hyperlegible"/>
          <w:sz w:val="24"/>
          <w:szCs w:val="24"/>
        </w:rPr>
        <w:t>Evan Jaglal</w:t>
      </w:r>
      <w:r>
        <w:rPr>
          <w:rFonts w:ascii="Atkinson Hyperlegible" w:hAnsi="Atkinson Hyperlegible"/>
          <w:sz w:val="24"/>
          <w:szCs w:val="24"/>
        </w:rPr>
        <w:t xml:space="preserve">, Honors Thesis, </w:t>
      </w:r>
      <w:r w:rsidR="009240E1">
        <w:rPr>
          <w:rFonts w:ascii="Atkinson Hyperlegible" w:hAnsi="Atkinson Hyperlegible"/>
          <w:sz w:val="24"/>
          <w:szCs w:val="24"/>
        </w:rPr>
        <w:t xml:space="preserve">Program in the Environment, </w:t>
      </w:r>
      <w:r w:rsidRPr="00A537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4480F560" w14:textId="0AC41961" w:rsidR="004627BE" w:rsidRPr="00A53735" w:rsidRDefault="004627BE" w:rsidP="00D23244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2025</w:t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Vanessa Maldonado-Vela</w:t>
      </w:r>
      <w:r w:rsidR="009B3483">
        <w:rPr>
          <w:rFonts w:ascii="Atkinson Hyperlegible" w:hAnsi="Atkinson Hyperlegible"/>
          <w:sz w:val="24"/>
          <w:szCs w:val="24"/>
        </w:rPr>
        <w:t>z</w:t>
      </w:r>
      <w:r w:rsidRPr="00A53735">
        <w:rPr>
          <w:rFonts w:ascii="Atkinson Hyperlegible" w:hAnsi="Atkinson Hyperlegible"/>
          <w:sz w:val="24"/>
          <w:szCs w:val="24"/>
        </w:rPr>
        <w:t xml:space="preserve">quez, Summer Research Opportunity Program, </w:t>
      </w:r>
      <w:r w:rsidRPr="00A537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4C4ED335" w14:textId="4C8925EE" w:rsidR="00735314" w:rsidRPr="00A53735" w:rsidRDefault="00735314" w:rsidP="00D23244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Roland Davidson, Research Assistant, FSPP, </w:t>
      </w:r>
      <w:r w:rsidRPr="00A537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0709717F" w14:textId="77777777" w:rsidR="00471EB4" w:rsidRPr="00A53735" w:rsidRDefault="00471EB4" w:rsidP="00D23244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2010-2012</w:t>
      </w:r>
      <w:r w:rsidRPr="00A53735">
        <w:rPr>
          <w:rFonts w:ascii="Atkinson Hyperlegible" w:hAnsi="Atkinson Hyperlegible"/>
          <w:sz w:val="24"/>
          <w:szCs w:val="24"/>
        </w:rPr>
        <w:tab/>
        <w:t>Ujjayini Bose, Independent Study/</w:t>
      </w:r>
      <w:r w:rsidR="000A2199" w:rsidRPr="00A53735">
        <w:rPr>
          <w:rFonts w:ascii="Atkinson Hyperlegible" w:hAnsi="Atkinson Hyperlegible"/>
          <w:sz w:val="24"/>
          <w:szCs w:val="24"/>
        </w:rPr>
        <w:t>Honors</w:t>
      </w:r>
      <w:r w:rsidRPr="00A53735">
        <w:rPr>
          <w:rFonts w:ascii="Atkinson Hyperlegible" w:hAnsi="Atkinson Hyperlegible"/>
          <w:sz w:val="24"/>
          <w:szCs w:val="24"/>
        </w:rPr>
        <w:t xml:space="preserve"> Thesis, </w:t>
      </w:r>
      <w:r w:rsidRPr="00A53735">
        <w:rPr>
          <w:rFonts w:ascii="Atkinson Hyperlegible" w:hAnsi="Atkinson Hyperlegible"/>
          <w:smallCaps/>
          <w:sz w:val="24"/>
          <w:szCs w:val="24"/>
        </w:rPr>
        <w:t>Duke University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1053D56E" w14:textId="77777777" w:rsidR="00471EB4" w:rsidRPr="00A53735" w:rsidRDefault="00471EB4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2009-2010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proofErr w:type="spellStart"/>
      <w:r w:rsidRPr="00A53735">
        <w:rPr>
          <w:rFonts w:ascii="Atkinson Hyperlegible" w:hAnsi="Atkinson Hyperlegible"/>
          <w:sz w:val="24"/>
          <w:szCs w:val="24"/>
        </w:rPr>
        <w:t>Muping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Gan, </w:t>
      </w:r>
      <w:r w:rsidR="000A2199" w:rsidRPr="00A53735">
        <w:rPr>
          <w:rFonts w:ascii="Atkinson Hyperlegible" w:hAnsi="Atkinson Hyperlegible"/>
          <w:sz w:val="24"/>
          <w:szCs w:val="24"/>
        </w:rPr>
        <w:t>Honors</w:t>
      </w:r>
      <w:r w:rsidRPr="00A53735">
        <w:rPr>
          <w:rFonts w:ascii="Atkinson Hyperlegible" w:hAnsi="Atkinson Hyperlegible"/>
          <w:sz w:val="24"/>
          <w:szCs w:val="24"/>
        </w:rPr>
        <w:t xml:space="preserve"> Thesis, </w:t>
      </w:r>
      <w:r w:rsidRPr="00A53735">
        <w:rPr>
          <w:rFonts w:ascii="Atkinson Hyperlegible" w:hAnsi="Atkinson Hyperlegible"/>
          <w:smallCaps/>
          <w:sz w:val="24"/>
          <w:szCs w:val="24"/>
        </w:rPr>
        <w:t>Duke University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7B2F8A97" w14:textId="77777777" w:rsidR="00471EB4" w:rsidRPr="00A53735" w:rsidRDefault="00471EB4" w:rsidP="00400597">
      <w:pPr>
        <w:spacing w:after="60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2009-2010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 xml:space="preserve">Kelly Jones, </w:t>
      </w:r>
      <w:r w:rsidR="000A2199" w:rsidRPr="00A53735">
        <w:rPr>
          <w:rFonts w:ascii="Atkinson Hyperlegible" w:hAnsi="Atkinson Hyperlegible"/>
          <w:sz w:val="24"/>
          <w:szCs w:val="24"/>
        </w:rPr>
        <w:t>Honors</w:t>
      </w:r>
      <w:r w:rsidRPr="00A53735">
        <w:rPr>
          <w:rFonts w:ascii="Atkinson Hyperlegible" w:hAnsi="Atkinson Hyperlegible"/>
          <w:sz w:val="24"/>
          <w:szCs w:val="24"/>
        </w:rPr>
        <w:t xml:space="preserve"> Thesis, </w:t>
      </w:r>
      <w:r w:rsidRPr="00A53735">
        <w:rPr>
          <w:rFonts w:ascii="Atkinson Hyperlegible" w:hAnsi="Atkinson Hyperlegible"/>
          <w:smallCaps/>
          <w:sz w:val="24"/>
          <w:szCs w:val="24"/>
        </w:rPr>
        <w:t>Duke University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32021DF9" w14:textId="70CC2890" w:rsidR="00811043" w:rsidRPr="00A53735" w:rsidRDefault="00811043" w:rsidP="00400597">
      <w:pPr>
        <w:pStyle w:val="Heading2"/>
      </w:pPr>
      <w:r w:rsidRPr="00A53735">
        <w:t xml:space="preserve">CONSULTING </w:t>
      </w:r>
      <w:r w:rsidR="005063FE" w:rsidRPr="00A53735">
        <w:t xml:space="preserve">AND EXPERT INTERVIEW </w:t>
      </w:r>
      <w:r w:rsidRPr="00A53735">
        <w:t>EXPERIENCE</w:t>
      </w:r>
    </w:p>
    <w:p w14:paraId="1644AB5B" w14:textId="77777777" w:rsidR="00F55C91" w:rsidRPr="00A53735" w:rsidRDefault="00F55C91" w:rsidP="00D23244">
      <w:pPr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7DCDE21A" wp14:editId="5FBC8A0E">
                <wp:extent cx="5943600" cy="6985"/>
                <wp:effectExtent l="0" t="0" r="19050" b="12065"/>
                <wp:docPr id="32" name="Group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89A51D" id="Group 32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">
                <v:group id="Group 33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636E89FD" w14:textId="77777777" w:rsidR="00811043" w:rsidRPr="00A53735" w:rsidRDefault="00811043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</w:p>
    <w:p w14:paraId="549E7C89" w14:textId="48725789" w:rsidR="007876CA" w:rsidRPr="00A53735" w:rsidRDefault="007876CA" w:rsidP="005063FE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>Code and Theory</w:t>
      </w:r>
    </w:p>
    <w:p w14:paraId="1B57464A" w14:textId="6594EFCB" w:rsidR="0012586B" w:rsidRPr="00A53735" w:rsidRDefault="0012586B" w:rsidP="005063FE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proofErr w:type="spellStart"/>
      <w:r w:rsidRPr="00A53735">
        <w:rPr>
          <w:rFonts w:ascii="Atkinson Hyperlegible" w:hAnsi="Atkinson Hyperlegible"/>
          <w:smallCaps/>
          <w:sz w:val="24"/>
          <w:szCs w:val="24"/>
        </w:rPr>
        <w:t>RentLab</w:t>
      </w:r>
      <w:proofErr w:type="spellEnd"/>
    </w:p>
    <w:p w14:paraId="0B8E2477" w14:textId="1DC03476" w:rsidR="005063FE" w:rsidRPr="00A53735" w:rsidRDefault="005063FE" w:rsidP="005063FE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 xml:space="preserve">GENIE Grant, </w:t>
      </w:r>
      <w:r w:rsidRPr="00A53735">
        <w:rPr>
          <w:rFonts w:ascii="Atkinson Hyperlegible" w:hAnsi="Atkinson Hyperlegible"/>
          <w:smallCaps/>
          <w:sz w:val="24"/>
          <w:szCs w:val="24"/>
        </w:rPr>
        <w:t>European Research Council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65DB2E67" w14:textId="71A9540D" w:rsidR="005063FE" w:rsidRPr="00A53735" w:rsidRDefault="005063FE" w:rsidP="005063FE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 xml:space="preserve">Climate Experts Project, </w:t>
      </w:r>
      <w:r w:rsidRPr="00A53735">
        <w:rPr>
          <w:rFonts w:ascii="Atkinson Hyperlegible" w:hAnsi="Atkinson Hyperlegible"/>
          <w:smallCaps/>
          <w:sz w:val="24"/>
          <w:szCs w:val="24"/>
        </w:rPr>
        <w:t>Indiana University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6AABD4FB" w14:textId="080A77FA" w:rsidR="005063FE" w:rsidRPr="00A53735" w:rsidRDefault="005063FE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>Sea Change Institute</w:t>
      </w:r>
    </w:p>
    <w:p w14:paraId="0C3D5AF4" w14:textId="7C80C590" w:rsidR="005063FE" w:rsidRPr="00A53735" w:rsidRDefault="005063FE" w:rsidP="00D23244">
      <w:pPr>
        <w:ind w:left="1440" w:hanging="144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>Australia Government/Fight Food Waste Research Centre</w:t>
      </w:r>
    </w:p>
    <w:p w14:paraId="6C969FD6" w14:textId="14A97209" w:rsidR="00205BE7" w:rsidRPr="00A53735" w:rsidRDefault="00205BE7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2017-2018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>National Wildlife Federation</w:t>
      </w:r>
    </w:p>
    <w:p w14:paraId="22B09723" w14:textId="691482F5" w:rsidR="00811043" w:rsidRPr="00A53735" w:rsidRDefault="00811043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2013-</w:t>
      </w:r>
      <w:r w:rsidR="00DA009C" w:rsidRPr="00A53735">
        <w:rPr>
          <w:rFonts w:ascii="Atkinson Hyperlegible" w:hAnsi="Atkinson Hyperlegible"/>
          <w:sz w:val="24"/>
          <w:szCs w:val="24"/>
        </w:rPr>
        <w:t>2014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>Tennessee Department of Environment and Conservation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6A1D9A2A" w14:textId="7CB09A78" w:rsidR="00811043" w:rsidRPr="00A53735" w:rsidRDefault="00811043" w:rsidP="00D23244">
      <w:pPr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2012-2013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311DA1" w:rsidRPr="00A53735">
        <w:rPr>
          <w:rFonts w:ascii="Atkinson Hyperlegible" w:hAnsi="Atkinson Hyperlegible"/>
          <w:smallCaps/>
          <w:sz w:val="24"/>
          <w:szCs w:val="24"/>
        </w:rPr>
        <w:t>Keep America Beautiful</w:t>
      </w:r>
    </w:p>
    <w:p w14:paraId="5CC25CB7" w14:textId="02D89046" w:rsidR="00A30395" w:rsidRPr="00400597" w:rsidRDefault="00811043" w:rsidP="00400597">
      <w:pPr>
        <w:spacing w:after="600"/>
        <w:ind w:left="720" w:hanging="72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2010-2012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 xml:space="preserve">Office of Sustainability, </w:t>
      </w:r>
      <w:r w:rsidRPr="00A53735">
        <w:rPr>
          <w:rFonts w:ascii="Atkinson Hyperlegible" w:hAnsi="Atkinson Hyperlegible"/>
          <w:smallCaps/>
          <w:sz w:val="24"/>
          <w:szCs w:val="24"/>
        </w:rPr>
        <w:t>Duke University</w:t>
      </w:r>
    </w:p>
    <w:p w14:paraId="32FEECE1" w14:textId="5720A292" w:rsidR="00E3291B" w:rsidRPr="00A53735" w:rsidRDefault="00047557" w:rsidP="00400597">
      <w:pPr>
        <w:pStyle w:val="Heading2"/>
      </w:pPr>
      <w:r w:rsidRPr="00A53735">
        <w:t>UNIVERSITY AND PROFESSIONAL SERVICE</w:t>
      </w:r>
    </w:p>
    <w:p w14:paraId="78D2372C" w14:textId="77777777" w:rsidR="00F55C91" w:rsidRPr="00A53735" w:rsidRDefault="00F55C91" w:rsidP="00D23244">
      <w:pPr>
        <w:contextualSpacing/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57EF67CE" wp14:editId="5F0936B7">
                <wp:extent cx="5943600" cy="6985"/>
                <wp:effectExtent l="0" t="0" r="19050" b="12065"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1D7ACE" id="Group 35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">
                <v:group id="Group 36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339B7F1B" w14:textId="77777777" w:rsidR="00E3291B" w:rsidRPr="00A53735" w:rsidRDefault="00E3291B" w:rsidP="00D23244">
      <w:pPr>
        <w:contextualSpacing/>
        <w:rPr>
          <w:rFonts w:ascii="Atkinson Hyperlegible" w:hAnsi="Atkinson Hyperlegible"/>
          <w:sz w:val="24"/>
          <w:szCs w:val="24"/>
        </w:rPr>
      </w:pPr>
    </w:p>
    <w:p w14:paraId="4279D19B" w14:textId="7D7B194C" w:rsidR="00311DA1" w:rsidRPr="00A53735" w:rsidRDefault="00C91EBC" w:rsidP="00400597">
      <w:pPr>
        <w:pStyle w:val="Heading4"/>
      </w:pPr>
      <w:r w:rsidRPr="00A53735">
        <w:t xml:space="preserve">Ford School, </w:t>
      </w:r>
      <w:r w:rsidR="00311DA1" w:rsidRPr="00A53735">
        <w:t>University of Michigan</w:t>
      </w:r>
    </w:p>
    <w:p w14:paraId="61E1C15F" w14:textId="7081020C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2024-</w:t>
      </w:r>
      <w:r w:rsidR="00B35F55">
        <w:rPr>
          <w:rFonts w:ascii="Atkinson Hyperlegible" w:hAnsi="Atkinson Hyperlegible"/>
          <w:sz w:val="24"/>
          <w:szCs w:val="24"/>
        </w:rPr>
        <w:t>2026</w:t>
      </w:r>
      <w:r w:rsidR="00B35F5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Executive Committee</w:t>
      </w:r>
    </w:p>
    <w:p w14:paraId="5B988CC1" w14:textId="6E75D0DC" w:rsidR="00C57071" w:rsidRDefault="00C57071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2024-present</w:t>
      </w:r>
      <w:r>
        <w:rPr>
          <w:rFonts w:ascii="Atkinson Hyperlegible" w:hAnsi="Atkinson Hyperlegible"/>
          <w:sz w:val="24"/>
          <w:szCs w:val="24"/>
        </w:rPr>
        <w:tab/>
        <w:t>Organizer, Ford Energy and Climate Faculty Workshop</w:t>
      </w:r>
    </w:p>
    <w:p w14:paraId="2CC4354D" w14:textId="4BD23DC5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2024-</w:t>
      </w:r>
      <w:r w:rsidR="00557CE2"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Faculty Search Committee</w:t>
      </w:r>
    </w:p>
    <w:p w14:paraId="1B1711B3" w14:textId="21720CAC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2022-</w:t>
      </w:r>
      <w:r w:rsidR="00400597">
        <w:rPr>
          <w:rFonts w:ascii="Atkinson Hyperlegible" w:hAnsi="Atkinson Hyperlegible"/>
          <w:sz w:val="24"/>
          <w:szCs w:val="24"/>
        </w:rPr>
        <w:t>present</w:t>
      </w:r>
      <w:r w:rsidRPr="00A53735">
        <w:rPr>
          <w:rFonts w:ascii="Atkinson Hyperlegible" w:hAnsi="Atkinson Hyperlegible"/>
          <w:sz w:val="24"/>
          <w:szCs w:val="24"/>
        </w:rPr>
        <w:tab/>
      </w:r>
      <w:bookmarkStart w:id="27" w:name="_Hlk162442535"/>
      <w:r w:rsidRPr="00A53735">
        <w:rPr>
          <w:rFonts w:ascii="Atkinson Hyperlegible" w:hAnsi="Atkinson Hyperlegible"/>
          <w:sz w:val="24"/>
          <w:szCs w:val="24"/>
        </w:rPr>
        <w:tab/>
        <w:t>Behavioral Science and Policy Association Liaison</w:t>
      </w:r>
    </w:p>
    <w:bookmarkEnd w:id="27"/>
    <w:p w14:paraId="47B671C8" w14:textId="0ED0DB8E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2024-2025</w:t>
      </w:r>
      <w:r w:rsidRPr="00A53735">
        <w:rPr>
          <w:rFonts w:ascii="Atkinson Hyperlegible" w:hAnsi="Atkinson Hyperlegible"/>
          <w:sz w:val="24"/>
          <w:szCs w:val="24"/>
        </w:rPr>
        <w:tab/>
      </w:r>
      <w:bookmarkStart w:id="28" w:name="_Hlk162442553"/>
      <w:r w:rsidRPr="00A53735">
        <w:rPr>
          <w:rFonts w:ascii="Atkinson Hyperlegible" w:hAnsi="Atkinson Hyperlegible"/>
          <w:sz w:val="24"/>
          <w:szCs w:val="24"/>
        </w:rPr>
        <w:tab/>
        <w:t>Masters’ Admissions &amp; Yield Committee</w:t>
      </w:r>
    </w:p>
    <w:bookmarkEnd w:id="28"/>
    <w:p w14:paraId="6CD60599" w14:textId="7D838424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2022-2023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Dean Search Committee</w:t>
      </w:r>
    </w:p>
    <w:p w14:paraId="69A1A861" w14:textId="397143B4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2020-2022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Lecturer Review Committees</w:t>
      </w:r>
    </w:p>
    <w:p w14:paraId="79C57D5B" w14:textId="493F1626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2016-2023</w:t>
      </w:r>
      <w:r w:rsidR="00557CE2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 xml:space="preserve">Faculty Search Committees </w:t>
      </w:r>
    </w:p>
    <w:p w14:paraId="28671062" w14:textId="14418DC5" w:rsidR="00C91EBC" w:rsidRPr="00A53735" w:rsidRDefault="00C91EBC" w:rsidP="00C91EBC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2017-2018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Master’s Program Committee</w:t>
      </w:r>
    </w:p>
    <w:p w14:paraId="4512E22A" w14:textId="3B9215D0" w:rsidR="00C57071" w:rsidRDefault="00C91EBC" w:rsidP="00C91EBC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2016-</w:t>
      </w:r>
      <w:r w:rsidR="00C57071">
        <w:rPr>
          <w:rFonts w:ascii="Atkinson Hyperlegible" w:hAnsi="Atkinson Hyperlegible"/>
          <w:sz w:val="24"/>
          <w:szCs w:val="24"/>
        </w:rPr>
        <w:t>20</w:t>
      </w:r>
      <w:r w:rsidRPr="00A53735">
        <w:rPr>
          <w:rFonts w:ascii="Atkinson Hyperlegible" w:hAnsi="Atkinson Hyperlegible"/>
          <w:sz w:val="24"/>
          <w:szCs w:val="24"/>
        </w:rPr>
        <w:t>18</w:t>
      </w:r>
      <w:r w:rsidR="00C57071">
        <w:rPr>
          <w:rFonts w:ascii="Atkinson Hyperlegible" w:hAnsi="Atkinson Hyperlegible"/>
          <w:sz w:val="24"/>
          <w:szCs w:val="24"/>
        </w:rPr>
        <w:tab/>
      </w:r>
      <w:r w:rsidR="00C57071">
        <w:rPr>
          <w:rFonts w:ascii="Atkinson Hyperlegible" w:hAnsi="Atkinson Hyperlegible"/>
          <w:sz w:val="24"/>
          <w:szCs w:val="24"/>
        </w:rPr>
        <w:tab/>
      </w:r>
      <w:r w:rsidR="00C57071" w:rsidRPr="00A53735">
        <w:rPr>
          <w:rFonts w:ascii="Atkinson Hyperlegible" w:hAnsi="Atkinson Hyperlegible"/>
          <w:sz w:val="24"/>
          <w:szCs w:val="24"/>
        </w:rPr>
        <w:t>Dow Fellowship Review Committee</w:t>
      </w:r>
    </w:p>
    <w:p w14:paraId="14EC510D" w14:textId="722A734F" w:rsidR="00C91EBC" w:rsidRPr="00A53735" w:rsidRDefault="00C57071" w:rsidP="00C91EBC">
      <w:pPr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 xml:space="preserve">2022-2023, 2025 </w:t>
      </w:r>
    </w:p>
    <w:p w14:paraId="72EFDFD7" w14:textId="0BAF4F20" w:rsidR="00C91EBC" w:rsidRPr="00A53735" w:rsidRDefault="00C91EBC" w:rsidP="00C91EBC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color w:val="000000"/>
          <w:sz w:val="24"/>
          <w:szCs w:val="24"/>
        </w:rPr>
        <w:t>2016-2017</w:t>
      </w:r>
      <w:r w:rsidRPr="00A53735">
        <w:rPr>
          <w:rFonts w:ascii="Atkinson Hyperlegible" w:hAnsi="Atkinson Hyperlegible"/>
          <w:color w:val="000000"/>
          <w:sz w:val="24"/>
          <w:szCs w:val="24"/>
        </w:rPr>
        <w:tab/>
        <w:t>Chair, Net Gains for Pro-Environmental Behavior: Rebound Effects and Gateway Effects Workshop</w:t>
      </w:r>
    </w:p>
    <w:p w14:paraId="6A3762DA" w14:textId="3C243069" w:rsidR="00C91EBC" w:rsidRPr="00A53735" w:rsidRDefault="00C91EBC" w:rsidP="00400597">
      <w:pPr>
        <w:spacing w:after="2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2015-2016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Undergraduate Program Committee</w:t>
      </w:r>
    </w:p>
    <w:p w14:paraId="7BD25C07" w14:textId="302A7D3D" w:rsidR="00C91EBC" w:rsidRPr="00A53735" w:rsidRDefault="00C91EBC" w:rsidP="00400597">
      <w:pPr>
        <w:pStyle w:val="Heading4"/>
      </w:pPr>
      <w:r w:rsidRPr="00A53735">
        <w:t>Other Service, University of Michigan</w:t>
      </w:r>
    </w:p>
    <w:p w14:paraId="0AF0D6FE" w14:textId="483E11A6" w:rsidR="00C57071" w:rsidRDefault="00C57071" w:rsidP="00714C8F">
      <w:pPr>
        <w:ind w:left="1440" w:hanging="1440"/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2026</w:t>
      </w:r>
      <w:r>
        <w:rPr>
          <w:rFonts w:ascii="Atkinson Hyperlegible" w:hAnsi="Atkinson Hyperlegible"/>
          <w:sz w:val="24"/>
          <w:szCs w:val="24"/>
        </w:rPr>
        <w:tab/>
      </w:r>
      <w:r>
        <w:rPr>
          <w:rFonts w:ascii="Atkinson Hyperlegible" w:hAnsi="Atkinson Hyperlegible"/>
          <w:sz w:val="24"/>
          <w:szCs w:val="24"/>
        </w:rPr>
        <w:tab/>
        <w:t>Climate Week Ford School Alternate Member</w:t>
      </w:r>
    </w:p>
    <w:p w14:paraId="09EC2683" w14:textId="697A1126" w:rsidR="00C57071" w:rsidRDefault="00C57071" w:rsidP="00714C8F">
      <w:pPr>
        <w:ind w:left="1440" w:hanging="1440"/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2026</w:t>
      </w:r>
      <w:r>
        <w:rPr>
          <w:rFonts w:ascii="Atkinson Hyperlegible" w:hAnsi="Atkinson Hyperlegible"/>
          <w:sz w:val="24"/>
          <w:szCs w:val="24"/>
        </w:rPr>
        <w:tab/>
      </w:r>
      <w:r>
        <w:rPr>
          <w:rFonts w:ascii="Atkinson Hyperlegible" w:hAnsi="Atkinson Hyperlegible"/>
          <w:sz w:val="24"/>
          <w:szCs w:val="24"/>
        </w:rPr>
        <w:tab/>
        <w:t>Steering Committee, Data Centers Event</w:t>
      </w:r>
    </w:p>
    <w:p w14:paraId="4FE1D697" w14:textId="777AE614" w:rsidR="00C91EBC" w:rsidRPr="00A53735" w:rsidRDefault="00C91EBC" w:rsidP="00714C8F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2024-</w:t>
      </w:r>
      <w:r w:rsidR="00B35F55">
        <w:rPr>
          <w:rFonts w:ascii="Atkinson Hyperlegible" w:hAnsi="Atkinson Hyperlegible"/>
          <w:sz w:val="24"/>
          <w:szCs w:val="24"/>
        </w:rPr>
        <w:t>present</w:t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Executive Committee, Graham Institute</w:t>
      </w:r>
    </w:p>
    <w:p w14:paraId="05DAE9B0" w14:textId="324AB438" w:rsidR="00067227" w:rsidRPr="00A53735" w:rsidRDefault="00067227" w:rsidP="00067227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2022-</w:t>
      </w:r>
      <w:r w:rsidR="00C91EBC"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Senate Assembly</w:t>
      </w:r>
    </w:p>
    <w:p w14:paraId="21546F07" w14:textId="49ADF988" w:rsidR="005745B0" w:rsidRPr="00A53735" w:rsidRDefault="005745B0" w:rsidP="005745B0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2022-</w:t>
      </w:r>
      <w:r w:rsidR="00067227" w:rsidRPr="00A53735">
        <w:rPr>
          <w:rFonts w:ascii="Atkinson Hyperlegible" w:hAnsi="Atkinson Hyperlegible"/>
          <w:sz w:val="24"/>
          <w:szCs w:val="24"/>
        </w:rPr>
        <w:t>2023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Faculty Grievance Board</w:t>
      </w:r>
    </w:p>
    <w:p w14:paraId="24172357" w14:textId="2A3A3C5C" w:rsidR="00C91EBC" w:rsidRPr="00A53735" w:rsidRDefault="00C91EBC" w:rsidP="00C91EBC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2015-2017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Advisory Committee, Sustainability &amp; Social Science Research</w:t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Symposium</w:t>
      </w:r>
    </w:p>
    <w:p w14:paraId="280467D1" w14:textId="2B523A7C" w:rsidR="00311DA1" w:rsidRPr="00A53735" w:rsidRDefault="00311DA1" w:rsidP="00D23244">
      <w:pPr>
        <w:ind w:left="2520" w:hanging="2520"/>
        <w:rPr>
          <w:rFonts w:ascii="Atkinson Hyperlegible" w:hAnsi="Atkinson Hyperlegible"/>
          <w:sz w:val="24"/>
          <w:szCs w:val="24"/>
        </w:rPr>
      </w:pPr>
    </w:p>
    <w:p w14:paraId="5D731BDF" w14:textId="74E1378C" w:rsidR="00311DA1" w:rsidRPr="00A53735" w:rsidRDefault="00311DA1" w:rsidP="00115D3C">
      <w:pPr>
        <w:pStyle w:val="Heading4"/>
      </w:pPr>
      <w:r w:rsidRPr="00A53735">
        <w:t>Vanderbilt University</w:t>
      </w:r>
    </w:p>
    <w:p w14:paraId="4AD6E1AB" w14:textId="54038F7E" w:rsidR="00C1222D" w:rsidRPr="00A53735" w:rsidRDefault="00E7293C" w:rsidP="00115D3C">
      <w:pPr>
        <w:spacing w:after="240"/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2015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C1222D" w:rsidRPr="00A53735">
        <w:rPr>
          <w:rFonts w:ascii="Atkinson Hyperlegible" w:hAnsi="Atkinson Hyperlegible"/>
          <w:sz w:val="24"/>
          <w:szCs w:val="24"/>
        </w:rPr>
        <w:t>The Clean Power Plan</w:t>
      </w:r>
      <w:r w:rsidR="003177F2" w:rsidRPr="00A53735">
        <w:rPr>
          <w:rFonts w:ascii="Atkinson Hyperlegible" w:hAnsi="Atkinson Hyperlegible"/>
          <w:sz w:val="24"/>
          <w:szCs w:val="24"/>
        </w:rPr>
        <w:t xml:space="preserve"> Workshop Committee </w:t>
      </w:r>
    </w:p>
    <w:p w14:paraId="6C499A71" w14:textId="0F5D962F" w:rsidR="00311DA1" w:rsidRPr="00A53735" w:rsidRDefault="00311DA1" w:rsidP="00115D3C">
      <w:pPr>
        <w:pStyle w:val="Heading4"/>
      </w:pPr>
      <w:r w:rsidRPr="00A53735">
        <w:t>Duke University</w:t>
      </w:r>
    </w:p>
    <w:p w14:paraId="17C636C0" w14:textId="27A4BB21" w:rsidR="00E7293C" w:rsidRPr="00A53735" w:rsidRDefault="00F32970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2012-2013 </w:t>
      </w:r>
      <w:r w:rsidR="00E7293C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 xml:space="preserve">Psychology and Neuroscience Colloquium Committee </w:t>
      </w:r>
    </w:p>
    <w:p w14:paraId="30508F62" w14:textId="75AB991B" w:rsidR="00E012F7" w:rsidRPr="00A53735" w:rsidRDefault="00F32970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2010-2011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E012F7" w:rsidRPr="00A53735">
        <w:rPr>
          <w:rFonts w:ascii="Atkinson Hyperlegible" w:hAnsi="Atkinson Hyperlegible"/>
          <w:sz w:val="24"/>
          <w:szCs w:val="24"/>
        </w:rPr>
        <w:t>Social Psychology Brown</w:t>
      </w:r>
      <w:r w:rsidR="00311DA1" w:rsidRPr="00A53735">
        <w:rPr>
          <w:rFonts w:ascii="Atkinson Hyperlegible" w:hAnsi="Atkinson Hyperlegible"/>
          <w:sz w:val="24"/>
          <w:szCs w:val="24"/>
        </w:rPr>
        <w:t>bag Coordinator</w:t>
      </w:r>
      <w:r w:rsidR="00E012F7"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1FBDFD06" w14:textId="531DA2E2" w:rsidR="00E7293C" w:rsidRPr="00A53735" w:rsidRDefault="00F32970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2009-2010</w:t>
      </w:r>
      <w:r w:rsidR="003177F2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E3291B" w:rsidRPr="00A53735">
        <w:rPr>
          <w:rFonts w:ascii="Atkinson Hyperlegible" w:hAnsi="Atkinson Hyperlegible"/>
          <w:sz w:val="24"/>
          <w:szCs w:val="24"/>
        </w:rPr>
        <w:t xml:space="preserve">Psychology and Neuroscience Colloquium </w:t>
      </w:r>
      <w:r w:rsidR="00311DA1" w:rsidRPr="00A53735">
        <w:rPr>
          <w:rFonts w:ascii="Atkinson Hyperlegible" w:hAnsi="Atkinson Hyperlegible"/>
          <w:sz w:val="24"/>
          <w:szCs w:val="24"/>
        </w:rPr>
        <w:t>Committee</w:t>
      </w:r>
      <w:r w:rsidR="00E3291B"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226D8210" w14:textId="32FE9E88" w:rsidR="00E3291B" w:rsidRPr="00A53735" w:rsidRDefault="00F32970" w:rsidP="00115D3C">
      <w:pPr>
        <w:spacing w:after="2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2010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E3291B" w:rsidRPr="00A53735">
        <w:rPr>
          <w:rFonts w:ascii="Atkinson Hyperlegible" w:hAnsi="Atkinson Hyperlegible"/>
          <w:sz w:val="24"/>
          <w:szCs w:val="24"/>
        </w:rPr>
        <w:t xml:space="preserve">Social Psychology Interview </w:t>
      </w:r>
      <w:r w:rsidR="00F46A20" w:rsidRPr="00A53735">
        <w:rPr>
          <w:rFonts w:ascii="Atkinson Hyperlegible" w:hAnsi="Atkinson Hyperlegible"/>
          <w:sz w:val="24"/>
          <w:szCs w:val="24"/>
        </w:rPr>
        <w:t xml:space="preserve">Weekend </w:t>
      </w:r>
      <w:r w:rsidR="00311DA1" w:rsidRPr="00A53735">
        <w:rPr>
          <w:rFonts w:ascii="Atkinson Hyperlegible" w:hAnsi="Atkinson Hyperlegible"/>
          <w:sz w:val="24"/>
          <w:szCs w:val="24"/>
        </w:rPr>
        <w:t>Coordinator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59B91B83" w14:textId="160566E9" w:rsidR="00311DA1" w:rsidRPr="00A53735" w:rsidRDefault="00311DA1" w:rsidP="00115D3C">
      <w:pPr>
        <w:pStyle w:val="Heading4"/>
      </w:pPr>
      <w:r w:rsidRPr="00A53735">
        <w:t>Tufts University</w:t>
      </w:r>
    </w:p>
    <w:p w14:paraId="19BD97FB" w14:textId="6D14867E" w:rsidR="00311DA1" w:rsidRPr="00A53735" w:rsidRDefault="00311DA1" w:rsidP="00115D3C">
      <w:pPr>
        <w:spacing w:after="240"/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2013-2015</w:t>
      </w:r>
      <w:r w:rsidR="00E7293C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Interviewer, Tufts Alumni Admissions Program (TAAP</w:t>
      </w:r>
      <w:r w:rsidR="00E7293C" w:rsidRPr="00A53735">
        <w:rPr>
          <w:rFonts w:ascii="Atkinson Hyperlegible" w:hAnsi="Atkinson Hyperlegible"/>
          <w:sz w:val="24"/>
          <w:szCs w:val="24"/>
        </w:rPr>
        <w:t>)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7D72FE0F" w14:textId="54860ED9" w:rsidR="00311DA1" w:rsidRPr="00A53735" w:rsidRDefault="00311DA1" w:rsidP="00115D3C">
      <w:pPr>
        <w:pStyle w:val="Heading4"/>
      </w:pPr>
      <w:r w:rsidRPr="00A53735">
        <w:lastRenderedPageBreak/>
        <w:t>Field</w:t>
      </w:r>
    </w:p>
    <w:p w14:paraId="365F683F" w14:textId="191EF292" w:rsidR="00791C7E" w:rsidRDefault="00791C7E" w:rsidP="00115D3C">
      <w:pPr>
        <w:ind w:left="1440" w:hanging="144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2024-present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i/>
          <w:sz w:val="24"/>
          <w:szCs w:val="24"/>
        </w:rPr>
        <w:t>Climatic Change</w:t>
      </w:r>
    </w:p>
    <w:p w14:paraId="2247C441" w14:textId="29C7A7D8" w:rsidR="00115D3C" w:rsidRPr="00115D3C" w:rsidRDefault="00115D3C" w:rsidP="00115D3C">
      <w:pPr>
        <w:ind w:left="1440" w:hanging="1440"/>
        <w:rPr>
          <w:rFonts w:ascii="Atkinson Hyperlegible" w:hAnsi="Atkinson Hyperlegible"/>
          <w:iCs/>
          <w:sz w:val="24"/>
          <w:szCs w:val="24"/>
        </w:rPr>
      </w:pPr>
      <w:r>
        <w:rPr>
          <w:rFonts w:ascii="Atkinson Hyperlegible" w:hAnsi="Atkinson Hyperlegible"/>
          <w:i/>
          <w:sz w:val="24"/>
          <w:szCs w:val="24"/>
        </w:rPr>
        <w:tab/>
      </w:r>
      <w:r>
        <w:rPr>
          <w:rFonts w:ascii="Atkinson Hyperlegible" w:hAnsi="Atkinson Hyperlegible"/>
          <w:i/>
          <w:sz w:val="24"/>
          <w:szCs w:val="24"/>
        </w:rPr>
        <w:tab/>
      </w:r>
      <w:r w:rsidRPr="00115D3C">
        <w:rPr>
          <w:rFonts w:ascii="Atkinson Hyperlegible" w:hAnsi="Atkinson Hyperlegible"/>
          <w:iCs/>
          <w:sz w:val="24"/>
          <w:szCs w:val="24"/>
        </w:rPr>
        <w:t>Deputy Editor, 2025-present</w:t>
      </w:r>
    </w:p>
    <w:p w14:paraId="2325430C" w14:textId="335B17E8" w:rsidR="00115D3C" w:rsidRPr="00115D3C" w:rsidRDefault="00115D3C" w:rsidP="00115D3C">
      <w:pPr>
        <w:spacing w:after="240"/>
        <w:ind w:left="1440" w:hanging="1440"/>
        <w:rPr>
          <w:rFonts w:ascii="Atkinson Hyperlegible" w:hAnsi="Atkinson Hyperlegible"/>
          <w:iCs/>
          <w:sz w:val="24"/>
          <w:szCs w:val="24"/>
        </w:rPr>
      </w:pPr>
      <w:r>
        <w:rPr>
          <w:rFonts w:ascii="Atkinson Hyperlegible" w:hAnsi="Atkinson Hyperlegible"/>
          <w:i/>
          <w:sz w:val="24"/>
          <w:szCs w:val="24"/>
        </w:rPr>
        <w:tab/>
      </w:r>
      <w:r>
        <w:rPr>
          <w:rFonts w:ascii="Atkinson Hyperlegible" w:hAnsi="Atkinson Hyperlegible"/>
          <w:i/>
          <w:sz w:val="24"/>
          <w:szCs w:val="24"/>
        </w:rPr>
        <w:tab/>
      </w:r>
      <w:r w:rsidRPr="00115D3C">
        <w:rPr>
          <w:rFonts w:ascii="Atkinson Hyperlegible" w:hAnsi="Atkinson Hyperlegible"/>
          <w:iCs/>
          <w:sz w:val="24"/>
          <w:szCs w:val="24"/>
        </w:rPr>
        <w:t>Associate Deputy Editor, 202</w:t>
      </w:r>
      <w:r>
        <w:rPr>
          <w:rFonts w:ascii="Atkinson Hyperlegible" w:hAnsi="Atkinson Hyperlegible"/>
          <w:iCs/>
          <w:sz w:val="24"/>
          <w:szCs w:val="24"/>
        </w:rPr>
        <w:t>4</w:t>
      </w:r>
      <w:r w:rsidRPr="00115D3C">
        <w:rPr>
          <w:rFonts w:ascii="Atkinson Hyperlegible" w:hAnsi="Atkinson Hyperlegible"/>
          <w:iCs/>
          <w:sz w:val="24"/>
          <w:szCs w:val="24"/>
        </w:rPr>
        <w:t>-</w:t>
      </w:r>
      <w:r>
        <w:rPr>
          <w:rFonts w:ascii="Atkinson Hyperlegible" w:hAnsi="Atkinson Hyperlegible"/>
          <w:iCs/>
          <w:sz w:val="24"/>
          <w:szCs w:val="24"/>
        </w:rPr>
        <w:t>2025</w:t>
      </w:r>
    </w:p>
    <w:p w14:paraId="09612BE1" w14:textId="213A4118" w:rsidR="00FD1B00" w:rsidRPr="00A53735" w:rsidRDefault="00FD1B00" w:rsidP="00115D3C">
      <w:pPr>
        <w:ind w:left="2160" w:hanging="216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</w:t>
      </w:r>
      <w:r w:rsidR="005063FE" w:rsidRPr="00A53735">
        <w:rPr>
          <w:rFonts w:ascii="Atkinson Hyperlegible" w:hAnsi="Atkinson Hyperlegible"/>
          <w:sz w:val="24"/>
          <w:szCs w:val="24"/>
        </w:rPr>
        <w:t>1</w:t>
      </w:r>
      <w:r w:rsidRPr="00A53735">
        <w:rPr>
          <w:rFonts w:ascii="Atkinson Hyperlegible" w:hAnsi="Atkinson Hyperlegible"/>
          <w:sz w:val="24"/>
          <w:szCs w:val="24"/>
        </w:rPr>
        <w:t>-</w:t>
      </w:r>
      <w:r w:rsidR="007876CA"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5063FE" w:rsidRPr="00A53735">
        <w:rPr>
          <w:rFonts w:ascii="Atkinson Hyperlegible" w:hAnsi="Atkinson Hyperlegible"/>
          <w:sz w:val="24"/>
          <w:szCs w:val="24"/>
        </w:rPr>
        <w:t xml:space="preserve">Division 34 </w:t>
      </w:r>
      <w:r w:rsidR="00D449BE" w:rsidRPr="00A53735">
        <w:rPr>
          <w:rFonts w:ascii="Atkinson Hyperlegible" w:hAnsi="Atkinson Hyperlegible"/>
          <w:sz w:val="24"/>
          <w:szCs w:val="24"/>
        </w:rPr>
        <w:t>Online</w:t>
      </w:r>
      <w:r w:rsidRPr="00A53735">
        <w:rPr>
          <w:rFonts w:ascii="Atkinson Hyperlegible" w:hAnsi="Atkinson Hyperlegible"/>
          <w:sz w:val="24"/>
          <w:szCs w:val="24"/>
        </w:rPr>
        <w:t xml:space="preserve"> Conference, </w:t>
      </w:r>
      <w:r w:rsidR="005063FE" w:rsidRPr="00A53735">
        <w:rPr>
          <w:rFonts w:ascii="Atkinson Hyperlegible" w:hAnsi="Atkinson Hyperlegible"/>
          <w:smallCaps/>
          <w:sz w:val="24"/>
          <w:szCs w:val="24"/>
        </w:rPr>
        <w:t>American Psychological Association</w:t>
      </w:r>
    </w:p>
    <w:p w14:paraId="69B79370" w14:textId="0B0C9440" w:rsidR="00D449BE" w:rsidRPr="00A53735" w:rsidRDefault="00D449BE" w:rsidP="00115D3C">
      <w:pPr>
        <w:spacing w:after="240"/>
        <w:ind w:left="1440" w:hanging="144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mallCaps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Committee Member</w:t>
      </w:r>
      <w:r w:rsidRPr="00A53735">
        <w:rPr>
          <w:rFonts w:ascii="Atkinson Hyperlegible" w:hAnsi="Atkinson Hyperlegible"/>
          <w:smallCaps/>
          <w:sz w:val="24"/>
          <w:szCs w:val="24"/>
        </w:rPr>
        <w:t>, 2021-2022</w:t>
      </w:r>
    </w:p>
    <w:p w14:paraId="30B7C12F" w14:textId="2E44283F" w:rsidR="00311DA1" w:rsidRPr="00A53735" w:rsidRDefault="00E7293C" w:rsidP="00931822">
      <w:pPr>
        <w:ind w:left="2160" w:hanging="216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2011-present</w:t>
      </w:r>
      <w:r w:rsidR="00931822">
        <w:rPr>
          <w:rFonts w:ascii="Atkinson Hyperlegible" w:hAnsi="Atkinson Hyperlegible"/>
          <w:sz w:val="24"/>
          <w:szCs w:val="24"/>
        </w:rPr>
        <w:tab/>
      </w:r>
      <w:r w:rsidR="00311DA1" w:rsidRPr="00A53735">
        <w:rPr>
          <w:rFonts w:ascii="Atkinson Hyperlegible" w:hAnsi="Atkinson Hyperlegible"/>
          <w:sz w:val="24"/>
          <w:szCs w:val="24"/>
        </w:rPr>
        <w:t xml:space="preserve">Sustainability Preconference, </w:t>
      </w:r>
      <w:r w:rsidR="00311DA1" w:rsidRPr="00A53735">
        <w:rPr>
          <w:rFonts w:ascii="Atkinson Hyperlegible" w:hAnsi="Atkinson Hyperlegible"/>
          <w:smallCaps/>
          <w:sz w:val="24"/>
          <w:szCs w:val="24"/>
        </w:rPr>
        <w:t>Society for Personality and Social Psychology</w:t>
      </w:r>
    </w:p>
    <w:p w14:paraId="147AF747" w14:textId="1228ECD3" w:rsidR="00311DA1" w:rsidRPr="00A53735" w:rsidRDefault="00311DA1" w:rsidP="00D23244">
      <w:pPr>
        <w:ind w:left="1440"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Past Chair, 202</w:t>
      </w:r>
      <w:r w:rsidR="005D3661" w:rsidRPr="00A53735">
        <w:rPr>
          <w:rFonts w:ascii="Atkinson Hyperlegible" w:hAnsi="Atkinson Hyperlegible"/>
          <w:sz w:val="24"/>
          <w:szCs w:val="24"/>
        </w:rPr>
        <w:t>1</w:t>
      </w:r>
    </w:p>
    <w:p w14:paraId="4C6D120B" w14:textId="6F5B73B1" w:rsidR="00311DA1" w:rsidRPr="00A53735" w:rsidRDefault="00311DA1" w:rsidP="00D23244">
      <w:pPr>
        <w:ind w:left="1440"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Chair,</w:t>
      </w:r>
      <w:r w:rsidR="005D3661" w:rsidRPr="00A53735">
        <w:rPr>
          <w:rFonts w:ascii="Atkinson Hyperlegible" w:hAnsi="Atkinson Hyperlegible"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sz w:val="24"/>
          <w:szCs w:val="24"/>
        </w:rPr>
        <w:t>2020</w:t>
      </w:r>
    </w:p>
    <w:p w14:paraId="0F5A1321" w14:textId="65EBBD3E" w:rsidR="00311DA1" w:rsidRPr="00A53735" w:rsidRDefault="00E7293C" w:rsidP="00D23244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ab/>
      </w:r>
      <w:r w:rsidR="00311DA1" w:rsidRPr="00A53735">
        <w:rPr>
          <w:rFonts w:ascii="Atkinson Hyperlegible" w:hAnsi="Atkinson Hyperlegible"/>
          <w:sz w:val="24"/>
          <w:szCs w:val="24"/>
        </w:rPr>
        <w:t>Committee Member, 2011-2013, 2015, 2019</w:t>
      </w:r>
    </w:p>
    <w:p w14:paraId="0D9C9862" w14:textId="77777777" w:rsidR="00311DA1" w:rsidRPr="00A53735" w:rsidRDefault="00311DA1" w:rsidP="00115D3C">
      <w:pPr>
        <w:spacing w:after="240"/>
        <w:ind w:left="1440"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Advisory Board, 2016-present</w:t>
      </w:r>
    </w:p>
    <w:p w14:paraId="234125CC" w14:textId="68BAE3E0" w:rsidR="00D03C0B" w:rsidRPr="00A53735" w:rsidRDefault="007F59C1" w:rsidP="00115D3C">
      <w:pPr>
        <w:spacing w:after="600"/>
        <w:ind w:left="1440" w:hanging="144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2012-present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9B7C56" w:rsidRPr="00A53735">
        <w:rPr>
          <w:rFonts w:ascii="Atkinson Hyperlegible" w:hAnsi="Atkinson Hyperlegible"/>
          <w:sz w:val="24"/>
          <w:szCs w:val="24"/>
        </w:rPr>
        <w:t>Ad Hoc Reviewer</w:t>
      </w:r>
      <w:r w:rsidRPr="00A53735">
        <w:rPr>
          <w:rFonts w:ascii="Atkinson Hyperlegible" w:hAnsi="Atkinson Hyperlegible"/>
          <w:sz w:val="24"/>
          <w:szCs w:val="24"/>
        </w:rPr>
        <w:t xml:space="preserve">: </w:t>
      </w:r>
      <w:r w:rsidR="00F050E5" w:rsidRPr="00A53735">
        <w:rPr>
          <w:rFonts w:ascii="Atkinson Hyperlegible" w:hAnsi="Atkinson Hyperlegible"/>
          <w:i/>
          <w:sz w:val="24"/>
          <w:szCs w:val="24"/>
        </w:rPr>
        <w:t xml:space="preserve">American Chemical Society – Books; </w:t>
      </w:r>
      <w:r w:rsidR="00550C01" w:rsidRPr="00A53735">
        <w:rPr>
          <w:rFonts w:ascii="Atkinson Hyperlegible" w:hAnsi="Atkinson Hyperlegible"/>
          <w:i/>
          <w:sz w:val="24"/>
          <w:szCs w:val="24"/>
        </w:rPr>
        <w:t xml:space="preserve">American Psychologist; </w:t>
      </w:r>
      <w:r w:rsidR="004C48AC" w:rsidRPr="00A53735">
        <w:rPr>
          <w:rFonts w:ascii="Atkinson Hyperlegible" w:hAnsi="Atkinson Hyperlegible"/>
          <w:i/>
          <w:sz w:val="24"/>
          <w:szCs w:val="24"/>
        </w:rPr>
        <w:t xml:space="preserve">Analyses of Social Issues and Public Policy; </w:t>
      </w:r>
      <w:r w:rsidR="00205761" w:rsidRPr="00A53735">
        <w:rPr>
          <w:rFonts w:ascii="Atkinson Hyperlegible" w:hAnsi="Atkinson Hyperlegible"/>
          <w:i/>
          <w:sz w:val="24"/>
          <w:szCs w:val="24"/>
        </w:rPr>
        <w:t>Basic and Applied Social Psychology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05761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B74A29" w:rsidRPr="00A53735">
        <w:rPr>
          <w:rFonts w:ascii="Atkinson Hyperlegible" w:hAnsi="Atkinson Hyperlegible"/>
          <w:i/>
          <w:sz w:val="24"/>
          <w:szCs w:val="24"/>
        </w:rPr>
        <w:t xml:space="preserve">Behavioral Science &amp; Policy; </w:t>
      </w:r>
      <w:r w:rsidR="00F33A16" w:rsidRPr="00A53735">
        <w:rPr>
          <w:rFonts w:ascii="Atkinson Hyperlegible" w:hAnsi="Atkinson Hyperlegible"/>
          <w:i/>
          <w:sz w:val="24"/>
          <w:szCs w:val="24"/>
        </w:rPr>
        <w:t>Climatic Change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F33A16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174D1B" w:rsidRPr="00A53735">
        <w:rPr>
          <w:rFonts w:ascii="Atkinson Hyperlegible" w:hAnsi="Atkinson Hyperlegible"/>
          <w:i/>
          <w:sz w:val="24"/>
          <w:szCs w:val="24"/>
        </w:rPr>
        <w:t xml:space="preserve">Climate Policy; </w:t>
      </w:r>
      <w:r w:rsidR="007876CA" w:rsidRPr="00A53735">
        <w:rPr>
          <w:rFonts w:ascii="Atkinson Hyperlegible" w:hAnsi="Atkinson Hyperlegible"/>
          <w:i/>
          <w:sz w:val="24"/>
          <w:szCs w:val="24"/>
        </w:rPr>
        <w:t xml:space="preserve">Communications Earth &amp; Environment; </w:t>
      </w:r>
      <w:r w:rsidR="008D2B82" w:rsidRPr="00A53735">
        <w:rPr>
          <w:rFonts w:ascii="Atkinson Hyperlegible" w:hAnsi="Atkinson Hyperlegible"/>
          <w:i/>
          <w:sz w:val="24"/>
          <w:szCs w:val="24"/>
        </w:rPr>
        <w:t xml:space="preserve">Current Directions in Behavioral Sciences; </w:t>
      </w:r>
      <w:r w:rsidR="006769A7" w:rsidRPr="00A53735">
        <w:rPr>
          <w:rFonts w:ascii="Atkinson Hyperlegible" w:hAnsi="Atkinson Hyperlegible"/>
          <w:i/>
          <w:sz w:val="24"/>
          <w:szCs w:val="24"/>
        </w:rPr>
        <w:t xml:space="preserve">Current Directions in Psychological Science; </w:t>
      </w:r>
      <w:r w:rsidR="00C54ED8" w:rsidRPr="00A53735">
        <w:rPr>
          <w:rFonts w:ascii="Atkinson Hyperlegible" w:hAnsi="Atkinson Hyperlegible"/>
          <w:i/>
          <w:sz w:val="24"/>
          <w:szCs w:val="24"/>
        </w:rPr>
        <w:t xml:space="preserve">EBSCO; </w:t>
      </w:r>
      <w:r w:rsidR="00BB3590" w:rsidRPr="00A53735">
        <w:rPr>
          <w:rFonts w:ascii="Atkinson Hyperlegible" w:hAnsi="Atkinson Hyperlegible"/>
          <w:i/>
          <w:sz w:val="24"/>
          <w:szCs w:val="24"/>
        </w:rPr>
        <w:t xml:space="preserve">Energy Policy; </w:t>
      </w:r>
      <w:r w:rsidR="006D726C" w:rsidRPr="00A53735">
        <w:rPr>
          <w:rFonts w:ascii="Atkinson Hyperlegible" w:hAnsi="Atkinson Hyperlegible"/>
          <w:i/>
          <w:sz w:val="24"/>
          <w:szCs w:val="24"/>
        </w:rPr>
        <w:t>Ene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>rgy Research and Social Science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5577DE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78379C" w:rsidRPr="00A53735">
        <w:rPr>
          <w:rFonts w:ascii="Atkinson Hyperlegible" w:hAnsi="Atkinson Hyperlegible"/>
          <w:i/>
          <w:sz w:val="24"/>
          <w:szCs w:val="24"/>
        </w:rPr>
        <w:t xml:space="preserve">Environment and Behavior; </w:t>
      </w:r>
      <w:r w:rsidR="00F01CA4" w:rsidRPr="00A53735">
        <w:rPr>
          <w:rFonts w:ascii="Atkinson Hyperlegible" w:hAnsi="Atkinson Hyperlegible"/>
          <w:i/>
          <w:sz w:val="24"/>
          <w:szCs w:val="24"/>
        </w:rPr>
        <w:t xml:space="preserve">Environmental Communication; </w:t>
      </w:r>
      <w:r w:rsidR="00F37CD8" w:rsidRPr="00A53735">
        <w:rPr>
          <w:rFonts w:ascii="Atkinson Hyperlegible" w:hAnsi="Atkinson Hyperlegible"/>
          <w:i/>
          <w:sz w:val="24"/>
          <w:szCs w:val="24"/>
        </w:rPr>
        <w:t>Environmental Sociology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 xml:space="preserve">Ethics, Policy &amp; Environment; </w:t>
      </w:r>
      <w:r w:rsidR="006E0895" w:rsidRPr="00A53735">
        <w:rPr>
          <w:rFonts w:ascii="Atkinson Hyperlegible" w:hAnsi="Atkinson Hyperlegible"/>
          <w:i/>
          <w:sz w:val="24"/>
          <w:szCs w:val="24"/>
        </w:rPr>
        <w:t xml:space="preserve">European Science Foundation; </w:t>
      </w:r>
      <w:r w:rsidR="00DD73BF" w:rsidRPr="00A53735">
        <w:rPr>
          <w:rFonts w:ascii="Atkinson Hyperlegible" w:hAnsi="Atkinson Hyperlegible"/>
          <w:i/>
          <w:sz w:val="24"/>
          <w:szCs w:val="24"/>
        </w:rPr>
        <w:t xml:space="preserve">Frontiers in Ecology and the Environment; </w:t>
      </w:r>
      <w:r w:rsidR="001464FA" w:rsidRPr="00A53735">
        <w:rPr>
          <w:rFonts w:ascii="Atkinson Hyperlegible" w:hAnsi="Atkinson Hyperlegible"/>
          <w:i/>
          <w:sz w:val="24"/>
          <w:szCs w:val="24"/>
        </w:rPr>
        <w:t xml:space="preserve">Global Environmental Change; </w:t>
      </w:r>
      <w:r w:rsidR="00593883" w:rsidRPr="00A53735">
        <w:rPr>
          <w:rFonts w:ascii="Atkinson Hyperlegible" w:hAnsi="Atkinson Hyperlegible"/>
          <w:i/>
          <w:sz w:val="24"/>
          <w:szCs w:val="24"/>
        </w:rPr>
        <w:t xml:space="preserve">Group Processes &amp; Intergroup Relations; </w:t>
      </w:r>
      <w:r w:rsidR="001E0487" w:rsidRPr="00A53735">
        <w:rPr>
          <w:rFonts w:ascii="Atkinson Hyperlegible" w:hAnsi="Atkinson Hyperlegible"/>
          <w:i/>
          <w:sz w:val="24"/>
          <w:szCs w:val="24"/>
        </w:rPr>
        <w:t xml:space="preserve">Interface Focus; </w:t>
      </w:r>
      <w:r w:rsidR="00F8193F" w:rsidRPr="00A53735">
        <w:rPr>
          <w:rFonts w:ascii="Atkinson Hyperlegible" w:hAnsi="Atkinson Hyperlegible"/>
          <w:i/>
          <w:sz w:val="24"/>
          <w:szCs w:val="24"/>
        </w:rPr>
        <w:t>Journal of Environmental Psychology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9D7B6A" w:rsidRPr="00A53735">
        <w:rPr>
          <w:rFonts w:ascii="Atkinson Hyperlegible" w:hAnsi="Atkinson Hyperlegible"/>
          <w:i/>
          <w:sz w:val="24"/>
          <w:szCs w:val="24"/>
        </w:rPr>
        <w:t xml:space="preserve">Journal of Experimental Political Science; </w:t>
      </w:r>
      <w:r w:rsidR="00525FA8" w:rsidRPr="00A53735">
        <w:rPr>
          <w:rFonts w:ascii="Atkinson Hyperlegible" w:hAnsi="Atkinson Hyperlegible"/>
          <w:i/>
          <w:sz w:val="24"/>
          <w:szCs w:val="24"/>
        </w:rPr>
        <w:t xml:space="preserve">Journal of Experimental Social Psychology; </w:t>
      </w:r>
      <w:r w:rsidR="00B56927" w:rsidRPr="00A53735">
        <w:rPr>
          <w:rFonts w:ascii="Atkinson Hyperlegible" w:hAnsi="Atkinson Hyperlegible"/>
          <w:i/>
          <w:sz w:val="24"/>
          <w:szCs w:val="24"/>
        </w:rPr>
        <w:t>Journal of Personality and Social Psychology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8D0696" w:rsidRPr="00A53735">
        <w:rPr>
          <w:rFonts w:ascii="Atkinson Hyperlegible" w:hAnsi="Atkinson Hyperlegible"/>
          <w:i/>
          <w:sz w:val="24"/>
          <w:szCs w:val="24"/>
        </w:rPr>
        <w:t xml:space="preserve">Making Shift Happen (Book); </w:t>
      </w:r>
      <w:r w:rsidR="009B00A0" w:rsidRPr="00A53735">
        <w:rPr>
          <w:rFonts w:ascii="Atkinson Hyperlegible" w:hAnsi="Atkinson Hyperlegible"/>
          <w:i/>
          <w:sz w:val="24"/>
          <w:szCs w:val="24"/>
        </w:rPr>
        <w:t xml:space="preserve">Michigan Journal </w:t>
      </w:r>
      <w:r w:rsidR="00FB50F4" w:rsidRPr="00A53735">
        <w:rPr>
          <w:rFonts w:ascii="Atkinson Hyperlegible" w:hAnsi="Atkinson Hyperlegible"/>
          <w:i/>
          <w:sz w:val="24"/>
          <w:szCs w:val="24"/>
        </w:rPr>
        <w:t xml:space="preserve">of Sustainability; </w:t>
      </w:r>
      <w:r w:rsidR="00414849" w:rsidRPr="00A53735">
        <w:rPr>
          <w:rFonts w:ascii="Atkinson Hyperlegible" w:hAnsi="Atkinson Hyperlegible"/>
          <w:i/>
          <w:sz w:val="24"/>
          <w:szCs w:val="24"/>
        </w:rPr>
        <w:t xml:space="preserve">Nature; </w:t>
      </w:r>
      <w:r w:rsidR="000B6A1D" w:rsidRPr="00A53735">
        <w:rPr>
          <w:rFonts w:ascii="Atkinson Hyperlegible" w:hAnsi="Atkinson Hyperlegible"/>
          <w:i/>
          <w:sz w:val="24"/>
          <w:szCs w:val="24"/>
        </w:rPr>
        <w:t xml:space="preserve">Nature Climate Change; </w:t>
      </w:r>
      <w:r w:rsidR="00DF7836" w:rsidRPr="00A53735">
        <w:rPr>
          <w:rFonts w:ascii="Atkinson Hyperlegible" w:hAnsi="Atkinson Hyperlegible"/>
          <w:i/>
          <w:sz w:val="24"/>
          <w:szCs w:val="24"/>
        </w:rPr>
        <w:t xml:space="preserve">Nature Energy; </w:t>
      </w:r>
      <w:r w:rsidR="00D16512" w:rsidRPr="00A53735">
        <w:rPr>
          <w:rFonts w:ascii="Atkinson Hyperlegible" w:hAnsi="Atkinson Hyperlegible"/>
          <w:i/>
          <w:sz w:val="24"/>
          <w:szCs w:val="24"/>
        </w:rPr>
        <w:t xml:space="preserve">Organization &amp; Environment; </w:t>
      </w:r>
      <w:r w:rsidR="00FC24F4" w:rsidRPr="00A53735">
        <w:rPr>
          <w:rFonts w:ascii="Atkinson Hyperlegible" w:hAnsi="Atkinson Hyperlegible"/>
          <w:i/>
          <w:sz w:val="24"/>
          <w:szCs w:val="24"/>
        </w:rPr>
        <w:t xml:space="preserve">Perspectives on Psychological Science; </w:t>
      </w:r>
      <w:r w:rsidR="00A921C7" w:rsidRPr="00A53735">
        <w:rPr>
          <w:rFonts w:ascii="Atkinson Hyperlegible" w:hAnsi="Atkinson Hyperlegible"/>
          <w:i/>
          <w:sz w:val="24"/>
          <w:szCs w:val="24"/>
        </w:rPr>
        <w:t xml:space="preserve">PLOS Biology; </w:t>
      </w:r>
      <w:r w:rsidR="00A458F2" w:rsidRPr="00A53735">
        <w:rPr>
          <w:rFonts w:ascii="Atkinson Hyperlegible" w:hAnsi="Atkinson Hyperlegible"/>
          <w:i/>
          <w:sz w:val="24"/>
          <w:szCs w:val="24"/>
        </w:rPr>
        <w:t>PLOS ONE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D03C0B" w:rsidRPr="00A53735">
        <w:rPr>
          <w:rFonts w:ascii="Atkinson Hyperlegible" w:hAnsi="Atkinson Hyperlegible"/>
          <w:i/>
          <w:sz w:val="24"/>
          <w:szCs w:val="24"/>
        </w:rPr>
        <w:t>Psychological Science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CF7DD6" w:rsidRPr="00A53735">
        <w:rPr>
          <w:rFonts w:ascii="Atkinson Hyperlegible" w:hAnsi="Atkinson Hyperlegible"/>
          <w:i/>
          <w:sz w:val="24"/>
          <w:szCs w:val="24"/>
        </w:rPr>
        <w:t xml:space="preserve">Risk Analysis; </w:t>
      </w:r>
      <w:r w:rsidR="00DB76FC" w:rsidRPr="00A53735">
        <w:rPr>
          <w:rFonts w:ascii="Atkinson Hyperlegible" w:hAnsi="Atkinson Hyperlegible"/>
          <w:i/>
          <w:sz w:val="24"/>
          <w:szCs w:val="24"/>
        </w:rPr>
        <w:t xml:space="preserve">Scientific Reports; 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>Self and Identity</w:t>
      </w:r>
      <w:r w:rsidR="000B3F1B" w:rsidRPr="00A53735">
        <w:rPr>
          <w:rFonts w:ascii="Atkinson Hyperlegible" w:hAnsi="Atkinson Hyperlegible"/>
          <w:i/>
          <w:sz w:val="24"/>
          <w:szCs w:val="24"/>
        </w:rPr>
        <w:t xml:space="preserve">; </w:t>
      </w:r>
      <w:r w:rsidR="009A2947" w:rsidRPr="00A53735">
        <w:rPr>
          <w:rFonts w:ascii="Atkinson Hyperlegible" w:hAnsi="Atkinson Hyperlegible"/>
          <w:i/>
          <w:sz w:val="24"/>
          <w:szCs w:val="24"/>
        </w:rPr>
        <w:t xml:space="preserve">Sloan Foundation; </w:t>
      </w:r>
      <w:r w:rsidR="000B3F1B" w:rsidRPr="00A53735">
        <w:rPr>
          <w:rFonts w:ascii="Atkinson Hyperlegible" w:hAnsi="Atkinson Hyperlegible"/>
          <w:i/>
          <w:sz w:val="24"/>
          <w:szCs w:val="24"/>
        </w:rPr>
        <w:t>Social Psychological and Personality Science</w:t>
      </w:r>
    </w:p>
    <w:p w14:paraId="7DE36568" w14:textId="01B6ADB6" w:rsidR="00B20BB2" w:rsidRPr="00A53735" w:rsidRDefault="00047557" w:rsidP="00115D3C">
      <w:pPr>
        <w:pStyle w:val="Heading2"/>
      </w:pPr>
      <w:r w:rsidRPr="00A53735">
        <w:t>PROFESSIONAL MEMBERSHIPS</w:t>
      </w:r>
    </w:p>
    <w:p w14:paraId="17B63A2C" w14:textId="77777777" w:rsidR="00F55C91" w:rsidRPr="00A53735" w:rsidRDefault="00F55C91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1C020283" wp14:editId="7F84FF71">
                <wp:extent cx="5943600" cy="6985"/>
                <wp:effectExtent l="0" t="0" r="19050" b="12065"/>
                <wp:docPr id="38" name="Group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FEDA4C" id="Group 38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">
                <v:group id="Group 39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44E27955" w14:textId="77777777" w:rsidR="00B20BB2" w:rsidRPr="00A53735" w:rsidRDefault="00B20BB2" w:rsidP="00D23244">
      <w:pPr>
        <w:rPr>
          <w:rFonts w:ascii="Atkinson Hyperlegible" w:hAnsi="Atkinson Hyperlegible"/>
          <w:sz w:val="24"/>
          <w:szCs w:val="24"/>
        </w:rPr>
      </w:pPr>
    </w:p>
    <w:p w14:paraId="51EBEBD9" w14:textId="62300C6B" w:rsidR="00B20BB2" w:rsidRPr="00A53735" w:rsidRDefault="00B20BB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American Psychological Association</w:t>
      </w:r>
      <w:r w:rsidR="00515188" w:rsidRPr="00A53735">
        <w:rPr>
          <w:rFonts w:ascii="Atkinson Hyperlegible" w:hAnsi="Atkinson Hyperlegible"/>
          <w:sz w:val="24"/>
          <w:szCs w:val="24"/>
        </w:rPr>
        <w:t>, Fellow (202</w:t>
      </w:r>
      <w:r w:rsidR="0005412F" w:rsidRPr="00A53735">
        <w:rPr>
          <w:rFonts w:ascii="Atkinson Hyperlegible" w:hAnsi="Atkinson Hyperlegible"/>
          <w:sz w:val="24"/>
          <w:szCs w:val="24"/>
        </w:rPr>
        <w:t>5</w:t>
      </w:r>
      <w:r w:rsidR="00DE5BCF" w:rsidRPr="00A53735">
        <w:rPr>
          <w:rFonts w:ascii="Atkinson Hyperlegible" w:hAnsi="Atkinson Hyperlegible"/>
          <w:sz w:val="24"/>
          <w:szCs w:val="24"/>
        </w:rPr>
        <w:t>-present</w:t>
      </w:r>
      <w:r w:rsidR="00515188" w:rsidRPr="00A53735">
        <w:rPr>
          <w:rFonts w:ascii="Atkinson Hyperlegible" w:hAnsi="Atkinson Hyperlegible"/>
          <w:sz w:val="24"/>
          <w:szCs w:val="24"/>
        </w:rPr>
        <w:t>)</w:t>
      </w:r>
    </w:p>
    <w:p w14:paraId="62C3CA55" w14:textId="77777777" w:rsidR="00B20BB2" w:rsidRPr="00A53735" w:rsidRDefault="00B20BB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     Division </w:t>
      </w:r>
      <w:r w:rsidR="00940492" w:rsidRPr="00A53735">
        <w:rPr>
          <w:rFonts w:ascii="Atkinson Hyperlegible" w:hAnsi="Atkinson Hyperlegible"/>
          <w:sz w:val="24"/>
          <w:szCs w:val="24"/>
        </w:rPr>
        <w:t>9</w:t>
      </w:r>
      <w:r w:rsidRPr="00A53735">
        <w:rPr>
          <w:rFonts w:ascii="Atkinson Hyperlegible" w:hAnsi="Atkinson Hyperlegible"/>
          <w:sz w:val="24"/>
          <w:szCs w:val="24"/>
        </w:rPr>
        <w:t xml:space="preserve">: </w:t>
      </w:r>
      <w:r w:rsidR="00940492" w:rsidRPr="00A53735">
        <w:rPr>
          <w:rFonts w:ascii="Atkinson Hyperlegible" w:hAnsi="Atkinson Hyperlegible"/>
          <w:sz w:val="24"/>
          <w:szCs w:val="24"/>
        </w:rPr>
        <w:t>Society for the Psychological Study of Social Issues</w:t>
      </w:r>
    </w:p>
    <w:p w14:paraId="0C360B4E" w14:textId="77777777" w:rsidR="00B20BB2" w:rsidRPr="00A53735" w:rsidRDefault="00B20BB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     Division 34: Society for Environmental, Population</w:t>
      </w:r>
      <w:r w:rsidR="00AC26EB" w:rsidRPr="00A53735">
        <w:rPr>
          <w:rFonts w:ascii="Atkinson Hyperlegible" w:hAnsi="Atkinson Hyperlegible"/>
          <w:sz w:val="24"/>
          <w:szCs w:val="24"/>
        </w:rPr>
        <w:t>,</w:t>
      </w:r>
      <w:r w:rsidRPr="00A53735">
        <w:rPr>
          <w:rFonts w:ascii="Atkinson Hyperlegible" w:hAnsi="Atkinson Hyperlegible"/>
          <w:sz w:val="24"/>
          <w:szCs w:val="24"/>
        </w:rPr>
        <w:t xml:space="preserve"> and Conservation Psychology </w:t>
      </w:r>
    </w:p>
    <w:p w14:paraId="447EEA02" w14:textId="77777777" w:rsidR="00F416F9" w:rsidRPr="00A53735" w:rsidRDefault="00F416F9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Association for Psychological Science</w:t>
      </w:r>
    </w:p>
    <w:p w14:paraId="2D6B355E" w14:textId="77777777" w:rsidR="00302FB2" w:rsidRPr="00A53735" w:rsidRDefault="00302FB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Behavioral Science and Policy Association</w:t>
      </w:r>
    </w:p>
    <w:p w14:paraId="2BEAC999" w14:textId="03674FC0" w:rsidR="00F13FAF" w:rsidRPr="00A53735" w:rsidRDefault="00F13FAF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International Association of Applied Psychology</w:t>
      </w:r>
    </w:p>
    <w:p w14:paraId="28BA4C5F" w14:textId="77777777" w:rsidR="00F13FAF" w:rsidRPr="00A53735" w:rsidRDefault="00F13FAF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     Division 4: Environmental Psychology</w:t>
      </w:r>
    </w:p>
    <w:p w14:paraId="0CDF09FA" w14:textId="2B51DFB1" w:rsidR="00F13FAF" w:rsidRPr="00A53735" w:rsidRDefault="00F13FAF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     Division 11: Political Psychology</w:t>
      </w:r>
    </w:p>
    <w:p w14:paraId="105C5C72" w14:textId="153AD3E1" w:rsidR="00940492" w:rsidRPr="00A53735" w:rsidRDefault="0094049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Society for Personality and Social Psychology </w:t>
      </w:r>
    </w:p>
    <w:p w14:paraId="4253423A" w14:textId="77777777" w:rsidR="00B20BB2" w:rsidRPr="00A53735" w:rsidRDefault="00B20BB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Social Psychology Network</w:t>
      </w:r>
    </w:p>
    <w:p w14:paraId="229EBB7E" w14:textId="77777777" w:rsidR="00F416F9" w:rsidRPr="00A53735" w:rsidRDefault="00F416F9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Society of Southeastern Social Psychologists (2010-2015)</w:t>
      </w:r>
    </w:p>
    <w:p w14:paraId="238DE6F9" w14:textId="77777777" w:rsidR="00640A8A" w:rsidRPr="00A53735" w:rsidRDefault="00640A8A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Society for the Psychological Study of Social Issues</w:t>
      </w:r>
    </w:p>
    <w:p w14:paraId="6E47086D" w14:textId="61B2CDCC" w:rsidR="00B20BB2" w:rsidRPr="00A53735" w:rsidRDefault="0094049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Psi Chi</w:t>
      </w:r>
      <w:r w:rsidR="00B20BB2" w:rsidRPr="00A53735">
        <w:rPr>
          <w:rFonts w:ascii="Atkinson Hyperlegible" w:hAnsi="Atkinson Hyperlegible"/>
          <w:sz w:val="24"/>
          <w:szCs w:val="24"/>
        </w:rPr>
        <w:t xml:space="preserve">  </w:t>
      </w:r>
    </w:p>
    <w:sectPr w:rsidR="00B20BB2" w:rsidRPr="00A53735" w:rsidSect="007242B7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7DB1" w14:textId="77777777" w:rsidR="00FC3CF9" w:rsidRDefault="00FC3CF9">
      <w:r>
        <w:separator/>
      </w:r>
    </w:p>
  </w:endnote>
  <w:endnote w:type="continuationSeparator" w:id="0">
    <w:p w14:paraId="530704FD" w14:textId="77777777" w:rsidR="00FC3CF9" w:rsidRDefault="00FC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tkinson Hyperlegible" w:hAnsi="Atkinson Hyperlegible"/>
        <w:sz w:val="24"/>
        <w:szCs w:val="24"/>
      </w:rPr>
      <w:id w:val="936564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34D7E" w14:textId="4C44786A" w:rsidR="009E039F" w:rsidRPr="00701283" w:rsidRDefault="009E039F">
        <w:pPr>
          <w:pStyle w:val="Footer"/>
          <w:jc w:val="center"/>
          <w:rPr>
            <w:rFonts w:ascii="Atkinson Hyperlegible" w:hAnsi="Atkinson Hyperlegible"/>
            <w:sz w:val="24"/>
            <w:szCs w:val="24"/>
          </w:rPr>
        </w:pPr>
        <w:r w:rsidRPr="00701283">
          <w:rPr>
            <w:rFonts w:ascii="Atkinson Hyperlegible" w:hAnsi="Atkinson Hyperlegible"/>
            <w:sz w:val="24"/>
            <w:szCs w:val="24"/>
          </w:rPr>
          <w:fldChar w:fldCharType="begin"/>
        </w:r>
        <w:r w:rsidRPr="00701283">
          <w:rPr>
            <w:rFonts w:ascii="Atkinson Hyperlegible" w:hAnsi="Atkinson Hyperlegible"/>
            <w:sz w:val="24"/>
            <w:szCs w:val="24"/>
          </w:rPr>
          <w:instrText xml:space="preserve"> PAGE   \* MERGEFORMAT </w:instrText>
        </w:r>
        <w:r w:rsidRPr="00701283">
          <w:rPr>
            <w:rFonts w:ascii="Atkinson Hyperlegible" w:hAnsi="Atkinson Hyperlegible"/>
            <w:sz w:val="24"/>
            <w:szCs w:val="24"/>
          </w:rPr>
          <w:fldChar w:fldCharType="separate"/>
        </w:r>
        <w:r w:rsidR="00716B6A" w:rsidRPr="00701283">
          <w:rPr>
            <w:rFonts w:ascii="Atkinson Hyperlegible" w:hAnsi="Atkinson Hyperlegible"/>
            <w:noProof/>
            <w:sz w:val="24"/>
            <w:szCs w:val="24"/>
          </w:rPr>
          <w:t>2</w:t>
        </w:r>
        <w:r w:rsidRPr="00701283">
          <w:rPr>
            <w:rFonts w:ascii="Atkinson Hyperlegible" w:hAnsi="Atkinson Hyperlegible"/>
            <w:noProof/>
            <w:sz w:val="24"/>
            <w:szCs w:val="24"/>
          </w:rPr>
          <w:fldChar w:fldCharType="end"/>
        </w:r>
      </w:p>
    </w:sdtContent>
  </w:sdt>
  <w:p w14:paraId="02B09898" w14:textId="77777777" w:rsidR="009E039F" w:rsidRDefault="009E0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CB5F" w14:textId="77777777" w:rsidR="00FC3CF9" w:rsidRDefault="00FC3CF9">
      <w:r>
        <w:separator/>
      </w:r>
    </w:p>
  </w:footnote>
  <w:footnote w:type="continuationSeparator" w:id="0">
    <w:p w14:paraId="1B0A5648" w14:textId="77777777" w:rsidR="00FC3CF9" w:rsidRDefault="00FC3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4A7F" w14:textId="77777777" w:rsidR="009E039F" w:rsidRDefault="009E039F" w:rsidP="00235F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DC4B9" w14:textId="77777777" w:rsidR="009E039F" w:rsidRDefault="009E039F" w:rsidP="00235F4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2112" w14:textId="7663FD83" w:rsidR="009E039F" w:rsidRPr="00A53735" w:rsidRDefault="009E039F" w:rsidP="00EE04E9">
    <w:pPr>
      <w:pStyle w:val="Header"/>
      <w:jc w:val="right"/>
      <w:rPr>
        <w:rFonts w:ascii="Atkinson Hyperlegible" w:hAnsi="Atkinson Hyperlegible"/>
        <w:sz w:val="22"/>
        <w:szCs w:val="22"/>
      </w:rPr>
    </w:pPr>
    <w:r w:rsidRPr="00A53735">
      <w:rPr>
        <w:rFonts w:ascii="Atkinson Hyperlegible" w:hAnsi="Atkinson Hyperlegible"/>
        <w:sz w:val="22"/>
        <w:szCs w:val="22"/>
      </w:rPr>
      <w:t>Raimi, K.T. Vita</w:t>
    </w:r>
    <w:r w:rsidR="0057092C" w:rsidRPr="00A53735">
      <w:rPr>
        <w:rFonts w:ascii="Atkinson Hyperlegible" w:hAnsi="Atkinson Hyperlegible"/>
        <w:sz w:val="22"/>
        <w:szCs w:val="22"/>
      </w:rPr>
      <w:t xml:space="preserve"> </w:t>
    </w:r>
    <w:r w:rsidR="00D403E2">
      <w:rPr>
        <w:rFonts w:ascii="Atkinson Hyperlegible" w:hAnsi="Atkinson Hyperlegible"/>
        <w:sz w:val="22"/>
        <w:szCs w:val="22"/>
      </w:rPr>
      <w:t>6</w:t>
    </w:r>
    <w:r w:rsidR="00CE54BF" w:rsidRPr="00A53735">
      <w:rPr>
        <w:rFonts w:ascii="Atkinson Hyperlegible" w:hAnsi="Atkinson Hyperlegible"/>
        <w:sz w:val="22"/>
        <w:szCs w:val="22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133"/>
    <w:multiLevelType w:val="hybridMultilevel"/>
    <w:tmpl w:val="0F9C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A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D111A6"/>
    <w:multiLevelType w:val="hybridMultilevel"/>
    <w:tmpl w:val="59D0DE24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4E44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F150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915C26"/>
    <w:multiLevelType w:val="hybridMultilevel"/>
    <w:tmpl w:val="C114C9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6D20FC"/>
    <w:multiLevelType w:val="hybridMultilevel"/>
    <w:tmpl w:val="457ABB0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6E2C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AF2B35"/>
    <w:multiLevelType w:val="hybridMultilevel"/>
    <w:tmpl w:val="A94C6CD2"/>
    <w:lvl w:ilvl="0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8BA52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B0E66"/>
    <w:multiLevelType w:val="hybridMultilevel"/>
    <w:tmpl w:val="22F42E2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365F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AC2226"/>
    <w:multiLevelType w:val="multilevel"/>
    <w:tmpl w:val="8EFCF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6E55973"/>
    <w:multiLevelType w:val="hybridMultilevel"/>
    <w:tmpl w:val="B33CA166"/>
    <w:lvl w:ilvl="0" w:tplc="552498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0911FB"/>
    <w:multiLevelType w:val="hybridMultilevel"/>
    <w:tmpl w:val="18002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30B22"/>
    <w:multiLevelType w:val="hybridMultilevel"/>
    <w:tmpl w:val="9BB870E8"/>
    <w:lvl w:ilvl="0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E4C4DF1"/>
    <w:multiLevelType w:val="hybridMultilevel"/>
    <w:tmpl w:val="B4DAA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E5B74"/>
    <w:multiLevelType w:val="hybridMultilevel"/>
    <w:tmpl w:val="86E8DA5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0B42DE8"/>
    <w:multiLevelType w:val="hybridMultilevel"/>
    <w:tmpl w:val="9948D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8D499D"/>
    <w:multiLevelType w:val="hybridMultilevel"/>
    <w:tmpl w:val="9C2482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E5029B"/>
    <w:multiLevelType w:val="multilevel"/>
    <w:tmpl w:val="6C94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22062"/>
    <w:multiLevelType w:val="hybridMultilevel"/>
    <w:tmpl w:val="EE48EB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C2E1B"/>
    <w:multiLevelType w:val="hybridMultilevel"/>
    <w:tmpl w:val="BE927C4E"/>
    <w:lvl w:ilvl="0" w:tplc="1ED4FF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3D5"/>
    <w:multiLevelType w:val="hybridMultilevel"/>
    <w:tmpl w:val="DE08935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3F2E1B"/>
    <w:multiLevelType w:val="hybridMultilevel"/>
    <w:tmpl w:val="FED602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5C54C88"/>
    <w:multiLevelType w:val="hybridMultilevel"/>
    <w:tmpl w:val="D3121604"/>
    <w:lvl w:ilvl="0" w:tplc="04090001">
      <w:start w:val="20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C2F97"/>
    <w:multiLevelType w:val="hybridMultilevel"/>
    <w:tmpl w:val="FED24CC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3D02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0F3E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25B3BCD"/>
    <w:multiLevelType w:val="hybridMultilevel"/>
    <w:tmpl w:val="F446B2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5782B9F"/>
    <w:multiLevelType w:val="hybridMultilevel"/>
    <w:tmpl w:val="68F29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643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166EDB"/>
    <w:multiLevelType w:val="hybridMultilevel"/>
    <w:tmpl w:val="16E0F7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A1B133C"/>
    <w:multiLevelType w:val="hybridMultilevel"/>
    <w:tmpl w:val="E856D8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D490F"/>
    <w:multiLevelType w:val="hybridMultilevel"/>
    <w:tmpl w:val="3640A5C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96F0E78"/>
    <w:multiLevelType w:val="hybridMultilevel"/>
    <w:tmpl w:val="A52AAB9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E6143BD"/>
    <w:multiLevelType w:val="hybridMultilevel"/>
    <w:tmpl w:val="E4260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A7D75"/>
    <w:multiLevelType w:val="hybridMultilevel"/>
    <w:tmpl w:val="AA286106"/>
    <w:lvl w:ilvl="0" w:tplc="7A7EA44A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74B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71E15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3F70E0"/>
    <w:multiLevelType w:val="hybridMultilevel"/>
    <w:tmpl w:val="0778E04E"/>
    <w:lvl w:ilvl="0" w:tplc="98104B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515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7E42B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461B0B"/>
    <w:multiLevelType w:val="hybridMultilevel"/>
    <w:tmpl w:val="B2E8002C"/>
    <w:lvl w:ilvl="0" w:tplc="EFCAA59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06B17"/>
    <w:multiLevelType w:val="multilevel"/>
    <w:tmpl w:val="2E8A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73FA4"/>
    <w:multiLevelType w:val="hybridMultilevel"/>
    <w:tmpl w:val="5830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976725">
    <w:abstractNumId w:val="41"/>
  </w:num>
  <w:num w:numId="2" w16cid:durableId="32972712">
    <w:abstractNumId w:val="38"/>
  </w:num>
  <w:num w:numId="3" w16cid:durableId="895166972">
    <w:abstractNumId w:val="27"/>
  </w:num>
  <w:num w:numId="4" w16cid:durableId="1307317056">
    <w:abstractNumId w:val="3"/>
  </w:num>
  <w:num w:numId="5" w16cid:durableId="1631325076">
    <w:abstractNumId w:val="42"/>
  </w:num>
  <w:num w:numId="6" w16cid:durableId="2057192232">
    <w:abstractNumId w:val="4"/>
  </w:num>
  <w:num w:numId="7" w16cid:durableId="1806777328">
    <w:abstractNumId w:val="1"/>
  </w:num>
  <w:num w:numId="8" w16cid:durableId="1290480395">
    <w:abstractNumId w:val="9"/>
  </w:num>
  <w:num w:numId="9" w16cid:durableId="172649588">
    <w:abstractNumId w:val="7"/>
  </w:num>
  <w:num w:numId="10" w16cid:durableId="1077167355">
    <w:abstractNumId w:val="28"/>
  </w:num>
  <w:num w:numId="11" w16cid:durableId="1173909552">
    <w:abstractNumId w:val="39"/>
  </w:num>
  <w:num w:numId="12" w16cid:durableId="1174493833">
    <w:abstractNumId w:val="11"/>
  </w:num>
  <w:num w:numId="13" w16cid:durableId="112403209">
    <w:abstractNumId w:val="31"/>
  </w:num>
  <w:num w:numId="14" w16cid:durableId="1374890437">
    <w:abstractNumId w:val="30"/>
  </w:num>
  <w:num w:numId="15" w16cid:durableId="1123156492">
    <w:abstractNumId w:val="24"/>
  </w:num>
  <w:num w:numId="16" w16cid:durableId="1007711099">
    <w:abstractNumId w:val="29"/>
  </w:num>
  <w:num w:numId="17" w16cid:durableId="1959289194">
    <w:abstractNumId w:val="17"/>
  </w:num>
  <w:num w:numId="18" w16cid:durableId="1300645950">
    <w:abstractNumId w:val="6"/>
  </w:num>
  <w:num w:numId="19" w16cid:durableId="1089733952">
    <w:abstractNumId w:val="23"/>
  </w:num>
  <w:num w:numId="20" w16cid:durableId="510418217">
    <w:abstractNumId w:val="36"/>
  </w:num>
  <w:num w:numId="21" w16cid:durableId="1509754088">
    <w:abstractNumId w:val="32"/>
  </w:num>
  <w:num w:numId="22" w16cid:durableId="2145149001">
    <w:abstractNumId w:val="26"/>
  </w:num>
  <w:num w:numId="23" w16cid:durableId="666402540">
    <w:abstractNumId w:val="34"/>
  </w:num>
  <w:num w:numId="24" w16cid:durableId="1094284617">
    <w:abstractNumId w:val="16"/>
  </w:num>
  <w:num w:numId="25" w16cid:durableId="1367758607">
    <w:abstractNumId w:val="14"/>
  </w:num>
  <w:num w:numId="26" w16cid:durableId="561019127">
    <w:abstractNumId w:val="19"/>
  </w:num>
  <w:num w:numId="27" w16cid:durableId="1555657789">
    <w:abstractNumId w:val="10"/>
  </w:num>
  <w:num w:numId="28" w16cid:durableId="1771659772">
    <w:abstractNumId w:val="5"/>
  </w:num>
  <w:num w:numId="29" w16cid:durableId="1512184882">
    <w:abstractNumId w:val="35"/>
  </w:num>
  <w:num w:numId="30" w16cid:durableId="2032873359">
    <w:abstractNumId w:val="8"/>
  </w:num>
  <w:num w:numId="31" w16cid:durableId="1285231413">
    <w:abstractNumId w:val="15"/>
  </w:num>
  <w:num w:numId="32" w16cid:durableId="287396159">
    <w:abstractNumId w:val="2"/>
  </w:num>
  <w:num w:numId="33" w16cid:durableId="1887062418">
    <w:abstractNumId w:val="44"/>
  </w:num>
  <w:num w:numId="34" w16cid:durableId="840312630">
    <w:abstractNumId w:val="20"/>
  </w:num>
  <w:num w:numId="35" w16cid:durableId="224997917">
    <w:abstractNumId w:val="25"/>
  </w:num>
  <w:num w:numId="36" w16cid:durableId="2037458707">
    <w:abstractNumId w:val="18"/>
  </w:num>
  <w:num w:numId="37" w16cid:durableId="1367097777">
    <w:abstractNumId w:val="21"/>
  </w:num>
  <w:num w:numId="38" w16cid:durableId="929771899">
    <w:abstractNumId w:val="45"/>
  </w:num>
  <w:num w:numId="39" w16cid:durableId="1213661876">
    <w:abstractNumId w:val="13"/>
  </w:num>
  <w:num w:numId="40" w16cid:durableId="415633873">
    <w:abstractNumId w:val="22"/>
  </w:num>
  <w:num w:numId="41" w16cid:durableId="425611968">
    <w:abstractNumId w:val="40"/>
  </w:num>
  <w:num w:numId="42" w16cid:durableId="814834098">
    <w:abstractNumId w:val="43"/>
  </w:num>
  <w:num w:numId="43" w16cid:durableId="1888447449">
    <w:abstractNumId w:val="0"/>
  </w:num>
  <w:num w:numId="44" w16cid:durableId="2940624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4860659">
    <w:abstractNumId w:val="33"/>
  </w:num>
  <w:num w:numId="46" w16cid:durableId="2103522247">
    <w:abstractNumId w:val="12"/>
  </w:num>
  <w:num w:numId="47" w16cid:durableId="1459713831">
    <w:abstractNumId w:val="37"/>
  </w:num>
  <w:num w:numId="48" w16cid:durableId="1669139039">
    <w:abstractNumId w:val="37"/>
    <w:lvlOverride w:ilvl="0">
      <w:startOverride w:val="1"/>
    </w:lvlOverride>
  </w:num>
  <w:num w:numId="49" w16cid:durableId="1284189954">
    <w:abstractNumId w:val="3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25"/>
    <w:rsid w:val="00004336"/>
    <w:rsid w:val="00004E33"/>
    <w:rsid w:val="000053AE"/>
    <w:rsid w:val="000055F4"/>
    <w:rsid w:val="000058CB"/>
    <w:rsid w:val="00007661"/>
    <w:rsid w:val="00010509"/>
    <w:rsid w:val="000109C8"/>
    <w:rsid w:val="00010C76"/>
    <w:rsid w:val="00011D5D"/>
    <w:rsid w:val="00014214"/>
    <w:rsid w:val="000145D1"/>
    <w:rsid w:val="000152C4"/>
    <w:rsid w:val="000172FA"/>
    <w:rsid w:val="00021055"/>
    <w:rsid w:val="00022420"/>
    <w:rsid w:val="00022A1C"/>
    <w:rsid w:val="00022AEC"/>
    <w:rsid w:val="000238DE"/>
    <w:rsid w:val="00025818"/>
    <w:rsid w:val="00027FF3"/>
    <w:rsid w:val="00030588"/>
    <w:rsid w:val="00031682"/>
    <w:rsid w:val="00033225"/>
    <w:rsid w:val="000332D9"/>
    <w:rsid w:val="000338C3"/>
    <w:rsid w:val="00033CF9"/>
    <w:rsid w:val="000342A7"/>
    <w:rsid w:val="00036C24"/>
    <w:rsid w:val="00036F1C"/>
    <w:rsid w:val="0004176B"/>
    <w:rsid w:val="00042E28"/>
    <w:rsid w:val="00046ADE"/>
    <w:rsid w:val="00046F7F"/>
    <w:rsid w:val="00047557"/>
    <w:rsid w:val="00047867"/>
    <w:rsid w:val="0005248B"/>
    <w:rsid w:val="00053547"/>
    <w:rsid w:val="00053982"/>
    <w:rsid w:val="0005412F"/>
    <w:rsid w:val="000570C2"/>
    <w:rsid w:val="0005711E"/>
    <w:rsid w:val="00060889"/>
    <w:rsid w:val="0006096A"/>
    <w:rsid w:val="00061C3D"/>
    <w:rsid w:val="00064156"/>
    <w:rsid w:val="00064EA6"/>
    <w:rsid w:val="00067227"/>
    <w:rsid w:val="00071CB8"/>
    <w:rsid w:val="000749AA"/>
    <w:rsid w:val="00076513"/>
    <w:rsid w:val="000777C2"/>
    <w:rsid w:val="00081B78"/>
    <w:rsid w:val="00081EB4"/>
    <w:rsid w:val="00083A27"/>
    <w:rsid w:val="00085DC1"/>
    <w:rsid w:val="00086765"/>
    <w:rsid w:val="00087FB2"/>
    <w:rsid w:val="00091650"/>
    <w:rsid w:val="00091A01"/>
    <w:rsid w:val="0009342E"/>
    <w:rsid w:val="00097DAF"/>
    <w:rsid w:val="000A07C8"/>
    <w:rsid w:val="000A1F30"/>
    <w:rsid w:val="000A2199"/>
    <w:rsid w:val="000A4E90"/>
    <w:rsid w:val="000A5635"/>
    <w:rsid w:val="000A713F"/>
    <w:rsid w:val="000A7860"/>
    <w:rsid w:val="000B2639"/>
    <w:rsid w:val="000B341F"/>
    <w:rsid w:val="000B34CB"/>
    <w:rsid w:val="000B3F1B"/>
    <w:rsid w:val="000B40C6"/>
    <w:rsid w:val="000B4306"/>
    <w:rsid w:val="000B5539"/>
    <w:rsid w:val="000B5EAF"/>
    <w:rsid w:val="000B6A1D"/>
    <w:rsid w:val="000B7623"/>
    <w:rsid w:val="000B7F0F"/>
    <w:rsid w:val="000C03FF"/>
    <w:rsid w:val="000C59FF"/>
    <w:rsid w:val="000C608C"/>
    <w:rsid w:val="000C61A1"/>
    <w:rsid w:val="000C67DB"/>
    <w:rsid w:val="000C6A75"/>
    <w:rsid w:val="000C6C69"/>
    <w:rsid w:val="000C7436"/>
    <w:rsid w:val="000C7E9C"/>
    <w:rsid w:val="000C7FBA"/>
    <w:rsid w:val="000D020F"/>
    <w:rsid w:val="000D294B"/>
    <w:rsid w:val="000D2C83"/>
    <w:rsid w:val="000D466E"/>
    <w:rsid w:val="000D5C34"/>
    <w:rsid w:val="000E0032"/>
    <w:rsid w:val="000E01E2"/>
    <w:rsid w:val="000E49FF"/>
    <w:rsid w:val="000E687D"/>
    <w:rsid w:val="000F03F4"/>
    <w:rsid w:val="000F1B0B"/>
    <w:rsid w:val="000F1B16"/>
    <w:rsid w:val="000F264F"/>
    <w:rsid w:val="000F3291"/>
    <w:rsid w:val="000F3EC4"/>
    <w:rsid w:val="000F709B"/>
    <w:rsid w:val="000F7E28"/>
    <w:rsid w:val="00101695"/>
    <w:rsid w:val="0010582D"/>
    <w:rsid w:val="00105A3B"/>
    <w:rsid w:val="001068E9"/>
    <w:rsid w:val="001108E7"/>
    <w:rsid w:val="001112F4"/>
    <w:rsid w:val="001119EB"/>
    <w:rsid w:val="00111A34"/>
    <w:rsid w:val="00111DB8"/>
    <w:rsid w:val="00112FFF"/>
    <w:rsid w:val="001140B8"/>
    <w:rsid w:val="00114348"/>
    <w:rsid w:val="00114B10"/>
    <w:rsid w:val="00115D3C"/>
    <w:rsid w:val="00117609"/>
    <w:rsid w:val="001202D5"/>
    <w:rsid w:val="00124102"/>
    <w:rsid w:val="0012459C"/>
    <w:rsid w:val="0012586B"/>
    <w:rsid w:val="00130526"/>
    <w:rsid w:val="001308DC"/>
    <w:rsid w:val="00130B4E"/>
    <w:rsid w:val="001342E1"/>
    <w:rsid w:val="001351E3"/>
    <w:rsid w:val="00137417"/>
    <w:rsid w:val="00137DFB"/>
    <w:rsid w:val="001409EB"/>
    <w:rsid w:val="0014104D"/>
    <w:rsid w:val="0014126F"/>
    <w:rsid w:val="00143051"/>
    <w:rsid w:val="00144088"/>
    <w:rsid w:val="001462F2"/>
    <w:rsid w:val="001464FA"/>
    <w:rsid w:val="001474A3"/>
    <w:rsid w:val="0014762E"/>
    <w:rsid w:val="00147CF7"/>
    <w:rsid w:val="00152428"/>
    <w:rsid w:val="0015332A"/>
    <w:rsid w:val="0015375D"/>
    <w:rsid w:val="00154A9C"/>
    <w:rsid w:val="00154D6E"/>
    <w:rsid w:val="00156006"/>
    <w:rsid w:val="0015621F"/>
    <w:rsid w:val="00156E8C"/>
    <w:rsid w:val="001574C8"/>
    <w:rsid w:val="00160159"/>
    <w:rsid w:val="00160C00"/>
    <w:rsid w:val="0016227B"/>
    <w:rsid w:val="00163AC5"/>
    <w:rsid w:val="00163FDB"/>
    <w:rsid w:val="00164B3F"/>
    <w:rsid w:val="00165807"/>
    <w:rsid w:val="00167C98"/>
    <w:rsid w:val="00171AD2"/>
    <w:rsid w:val="00172F43"/>
    <w:rsid w:val="00173CD0"/>
    <w:rsid w:val="00174D1B"/>
    <w:rsid w:val="00174D53"/>
    <w:rsid w:val="00175907"/>
    <w:rsid w:val="00175B4F"/>
    <w:rsid w:val="00176E7F"/>
    <w:rsid w:val="00177392"/>
    <w:rsid w:val="00180180"/>
    <w:rsid w:val="0018025A"/>
    <w:rsid w:val="0018089E"/>
    <w:rsid w:val="00181E9E"/>
    <w:rsid w:val="00181FC3"/>
    <w:rsid w:val="001826F0"/>
    <w:rsid w:val="001862B7"/>
    <w:rsid w:val="0019001B"/>
    <w:rsid w:val="00191F8A"/>
    <w:rsid w:val="00192D1F"/>
    <w:rsid w:val="00193E3A"/>
    <w:rsid w:val="001946C5"/>
    <w:rsid w:val="00195093"/>
    <w:rsid w:val="00195478"/>
    <w:rsid w:val="00197309"/>
    <w:rsid w:val="001A1881"/>
    <w:rsid w:val="001A2A99"/>
    <w:rsid w:val="001A35C5"/>
    <w:rsid w:val="001A3F3E"/>
    <w:rsid w:val="001A545B"/>
    <w:rsid w:val="001A5F45"/>
    <w:rsid w:val="001A7B03"/>
    <w:rsid w:val="001A7D9F"/>
    <w:rsid w:val="001B0A90"/>
    <w:rsid w:val="001B2CFB"/>
    <w:rsid w:val="001B340F"/>
    <w:rsid w:val="001B3FBF"/>
    <w:rsid w:val="001B4A3C"/>
    <w:rsid w:val="001B7083"/>
    <w:rsid w:val="001B7957"/>
    <w:rsid w:val="001C38F2"/>
    <w:rsid w:val="001C4811"/>
    <w:rsid w:val="001C7421"/>
    <w:rsid w:val="001D03F6"/>
    <w:rsid w:val="001D0DF6"/>
    <w:rsid w:val="001D234D"/>
    <w:rsid w:val="001D272D"/>
    <w:rsid w:val="001D5AC3"/>
    <w:rsid w:val="001D682D"/>
    <w:rsid w:val="001D698E"/>
    <w:rsid w:val="001D78A8"/>
    <w:rsid w:val="001D7998"/>
    <w:rsid w:val="001E0487"/>
    <w:rsid w:val="001E3731"/>
    <w:rsid w:val="001E3895"/>
    <w:rsid w:val="001E402F"/>
    <w:rsid w:val="001E6436"/>
    <w:rsid w:val="001E6D64"/>
    <w:rsid w:val="001E70DB"/>
    <w:rsid w:val="001F19D2"/>
    <w:rsid w:val="001F1D23"/>
    <w:rsid w:val="001F45FF"/>
    <w:rsid w:val="001F670A"/>
    <w:rsid w:val="001F6F87"/>
    <w:rsid w:val="00200C85"/>
    <w:rsid w:val="00200E57"/>
    <w:rsid w:val="00201CDF"/>
    <w:rsid w:val="002036CC"/>
    <w:rsid w:val="002039C7"/>
    <w:rsid w:val="00203B92"/>
    <w:rsid w:val="002051E2"/>
    <w:rsid w:val="00205761"/>
    <w:rsid w:val="00205BE7"/>
    <w:rsid w:val="00214C93"/>
    <w:rsid w:val="00215D17"/>
    <w:rsid w:val="002167C5"/>
    <w:rsid w:val="00217CF1"/>
    <w:rsid w:val="0022078C"/>
    <w:rsid w:val="002210E8"/>
    <w:rsid w:val="00221C36"/>
    <w:rsid w:val="00221FCB"/>
    <w:rsid w:val="00223420"/>
    <w:rsid w:val="00225383"/>
    <w:rsid w:val="0022659D"/>
    <w:rsid w:val="00230D3D"/>
    <w:rsid w:val="00230F60"/>
    <w:rsid w:val="00231BB6"/>
    <w:rsid w:val="00232CD4"/>
    <w:rsid w:val="00232EC0"/>
    <w:rsid w:val="00232F83"/>
    <w:rsid w:val="00233347"/>
    <w:rsid w:val="00233C60"/>
    <w:rsid w:val="00233F7D"/>
    <w:rsid w:val="00235528"/>
    <w:rsid w:val="00235F47"/>
    <w:rsid w:val="002441A6"/>
    <w:rsid w:val="00244A57"/>
    <w:rsid w:val="00244CD5"/>
    <w:rsid w:val="00246909"/>
    <w:rsid w:val="002477A0"/>
    <w:rsid w:val="00247AAC"/>
    <w:rsid w:val="00247CD5"/>
    <w:rsid w:val="002505A5"/>
    <w:rsid w:val="00250DB2"/>
    <w:rsid w:val="00251F9D"/>
    <w:rsid w:val="00252211"/>
    <w:rsid w:val="0025234C"/>
    <w:rsid w:val="0025326D"/>
    <w:rsid w:val="00253652"/>
    <w:rsid w:val="00253782"/>
    <w:rsid w:val="00254256"/>
    <w:rsid w:val="002544AC"/>
    <w:rsid w:val="00255193"/>
    <w:rsid w:val="002623C3"/>
    <w:rsid w:val="00263727"/>
    <w:rsid w:val="0026396E"/>
    <w:rsid w:val="00266E39"/>
    <w:rsid w:val="00267806"/>
    <w:rsid w:val="00271F00"/>
    <w:rsid w:val="002722A2"/>
    <w:rsid w:val="0027239E"/>
    <w:rsid w:val="00273FE8"/>
    <w:rsid w:val="00274686"/>
    <w:rsid w:val="00275A6C"/>
    <w:rsid w:val="00276B0B"/>
    <w:rsid w:val="00277A81"/>
    <w:rsid w:val="00280242"/>
    <w:rsid w:val="00282DA7"/>
    <w:rsid w:val="00283E74"/>
    <w:rsid w:val="00283F89"/>
    <w:rsid w:val="00285106"/>
    <w:rsid w:val="002909BA"/>
    <w:rsid w:val="00291C07"/>
    <w:rsid w:val="002944EE"/>
    <w:rsid w:val="00295006"/>
    <w:rsid w:val="00295C05"/>
    <w:rsid w:val="00295C5D"/>
    <w:rsid w:val="002A0EB8"/>
    <w:rsid w:val="002A1B34"/>
    <w:rsid w:val="002A2B5E"/>
    <w:rsid w:val="002A2D4F"/>
    <w:rsid w:val="002A2EC0"/>
    <w:rsid w:val="002A3259"/>
    <w:rsid w:val="002A5A23"/>
    <w:rsid w:val="002A6732"/>
    <w:rsid w:val="002B0F4E"/>
    <w:rsid w:val="002B0F95"/>
    <w:rsid w:val="002B253E"/>
    <w:rsid w:val="002B3CEA"/>
    <w:rsid w:val="002B3FA1"/>
    <w:rsid w:val="002B49D9"/>
    <w:rsid w:val="002B4F36"/>
    <w:rsid w:val="002B6665"/>
    <w:rsid w:val="002B7F1E"/>
    <w:rsid w:val="002C287F"/>
    <w:rsid w:val="002C2B1E"/>
    <w:rsid w:val="002C3B8B"/>
    <w:rsid w:val="002C3EB1"/>
    <w:rsid w:val="002C44EC"/>
    <w:rsid w:val="002C6CDE"/>
    <w:rsid w:val="002C744B"/>
    <w:rsid w:val="002D2DA7"/>
    <w:rsid w:val="002D2FE9"/>
    <w:rsid w:val="002D36CA"/>
    <w:rsid w:val="002D452F"/>
    <w:rsid w:val="002D666B"/>
    <w:rsid w:val="002D68BE"/>
    <w:rsid w:val="002D70C3"/>
    <w:rsid w:val="002E0030"/>
    <w:rsid w:val="002E0842"/>
    <w:rsid w:val="002E1257"/>
    <w:rsid w:val="002E272C"/>
    <w:rsid w:val="002E42FC"/>
    <w:rsid w:val="002E55DF"/>
    <w:rsid w:val="002F0940"/>
    <w:rsid w:val="002F3958"/>
    <w:rsid w:val="002F3DAA"/>
    <w:rsid w:val="002F50B7"/>
    <w:rsid w:val="002F5D4A"/>
    <w:rsid w:val="0030125E"/>
    <w:rsid w:val="00301A2D"/>
    <w:rsid w:val="00302317"/>
    <w:rsid w:val="00302FB2"/>
    <w:rsid w:val="00305072"/>
    <w:rsid w:val="00305C4B"/>
    <w:rsid w:val="00305E0F"/>
    <w:rsid w:val="00305F5B"/>
    <w:rsid w:val="003066D7"/>
    <w:rsid w:val="00306786"/>
    <w:rsid w:val="003071EB"/>
    <w:rsid w:val="00307353"/>
    <w:rsid w:val="00307899"/>
    <w:rsid w:val="00311DA1"/>
    <w:rsid w:val="0031416D"/>
    <w:rsid w:val="00314BB9"/>
    <w:rsid w:val="0031507C"/>
    <w:rsid w:val="00316039"/>
    <w:rsid w:val="0031658B"/>
    <w:rsid w:val="003177F2"/>
    <w:rsid w:val="00320EC8"/>
    <w:rsid w:val="003232D1"/>
    <w:rsid w:val="00326FFE"/>
    <w:rsid w:val="003323CC"/>
    <w:rsid w:val="003325F2"/>
    <w:rsid w:val="00335B83"/>
    <w:rsid w:val="00341C1B"/>
    <w:rsid w:val="003422AA"/>
    <w:rsid w:val="0034314D"/>
    <w:rsid w:val="00343264"/>
    <w:rsid w:val="00344D87"/>
    <w:rsid w:val="00345660"/>
    <w:rsid w:val="00345DBD"/>
    <w:rsid w:val="00347DAB"/>
    <w:rsid w:val="00350242"/>
    <w:rsid w:val="0035093E"/>
    <w:rsid w:val="003519F9"/>
    <w:rsid w:val="00351DC1"/>
    <w:rsid w:val="00352F7C"/>
    <w:rsid w:val="00353F2E"/>
    <w:rsid w:val="0035423A"/>
    <w:rsid w:val="0035464E"/>
    <w:rsid w:val="003548DB"/>
    <w:rsid w:val="003557CA"/>
    <w:rsid w:val="00355C4B"/>
    <w:rsid w:val="00360BCE"/>
    <w:rsid w:val="003645B0"/>
    <w:rsid w:val="003645B9"/>
    <w:rsid w:val="00366678"/>
    <w:rsid w:val="00367ABA"/>
    <w:rsid w:val="00370F1C"/>
    <w:rsid w:val="00371209"/>
    <w:rsid w:val="00372761"/>
    <w:rsid w:val="003744C2"/>
    <w:rsid w:val="0037678D"/>
    <w:rsid w:val="00376A44"/>
    <w:rsid w:val="00377181"/>
    <w:rsid w:val="003771B2"/>
    <w:rsid w:val="003820F0"/>
    <w:rsid w:val="003824D5"/>
    <w:rsid w:val="003846A9"/>
    <w:rsid w:val="00384FBD"/>
    <w:rsid w:val="00386637"/>
    <w:rsid w:val="00386726"/>
    <w:rsid w:val="00390683"/>
    <w:rsid w:val="00392CD0"/>
    <w:rsid w:val="003944A1"/>
    <w:rsid w:val="003955DE"/>
    <w:rsid w:val="00396775"/>
    <w:rsid w:val="003A0494"/>
    <w:rsid w:val="003A0A16"/>
    <w:rsid w:val="003A0B08"/>
    <w:rsid w:val="003A2164"/>
    <w:rsid w:val="003A2A0C"/>
    <w:rsid w:val="003A548F"/>
    <w:rsid w:val="003A5628"/>
    <w:rsid w:val="003A5ACB"/>
    <w:rsid w:val="003A6081"/>
    <w:rsid w:val="003A6600"/>
    <w:rsid w:val="003A7971"/>
    <w:rsid w:val="003B0014"/>
    <w:rsid w:val="003B0ED6"/>
    <w:rsid w:val="003B2A49"/>
    <w:rsid w:val="003B3BD8"/>
    <w:rsid w:val="003C144E"/>
    <w:rsid w:val="003C14FF"/>
    <w:rsid w:val="003C18FB"/>
    <w:rsid w:val="003C29D8"/>
    <w:rsid w:val="003C2B35"/>
    <w:rsid w:val="003C7466"/>
    <w:rsid w:val="003C752A"/>
    <w:rsid w:val="003C7591"/>
    <w:rsid w:val="003D10F9"/>
    <w:rsid w:val="003D18B3"/>
    <w:rsid w:val="003D2300"/>
    <w:rsid w:val="003D3977"/>
    <w:rsid w:val="003D570B"/>
    <w:rsid w:val="003D765C"/>
    <w:rsid w:val="003E07FA"/>
    <w:rsid w:val="003E0D3F"/>
    <w:rsid w:val="003E1E22"/>
    <w:rsid w:val="003E2971"/>
    <w:rsid w:val="003E3C67"/>
    <w:rsid w:val="003E5725"/>
    <w:rsid w:val="003E5CF3"/>
    <w:rsid w:val="003E60AC"/>
    <w:rsid w:val="003E696C"/>
    <w:rsid w:val="003E7763"/>
    <w:rsid w:val="003F05FA"/>
    <w:rsid w:val="003F1761"/>
    <w:rsid w:val="003F1EC1"/>
    <w:rsid w:val="003F679D"/>
    <w:rsid w:val="003F6958"/>
    <w:rsid w:val="003F7C5B"/>
    <w:rsid w:val="00400112"/>
    <w:rsid w:val="00400597"/>
    <w:rsid w:val="0040138C"/>
    <w:rsid w:val="004037D2"/>
    <w:rsid w:val="00404A43"/>
    <w:rsid w:val="00407B38"/>
    <w:rsid w:val="00410D44"/>
    <w:rsid w:val="004122AB"/>
    <w:rsid w:val="00412F14"/>
    <w:rsid w:val="00413105"/>
    <w:rsid w:val="00413817"/>
    <w:rsid w:val="004139D2"/>
    <w:rsid w:val="00414849"/>
    <w:rsid w:val="00414E3A"/>
    <w:rsid w:val="00420281"/>
    <w:rsid w:val="0042199B"/>
    <w:rsid w:val="00421DE4"/>
    <w:rsid w:val="00422731"/>
    <w:rsid w:val="004240D5"/>
    <w:rsid w:val="004248B6"/>
    <w:rsid w:val="004256E3"/>
    <w:rsid w:val="00425AA6"/>
    <w:rsid w:val="0042625F"/>
    <w:rsid w:val="0042732D"/>
    <w:rsid w:val="00433657"/>
    <w:rsid w:val="004402E0"/>
    <w:rsid w:val="00440EC1"/>
    <w:rsid w:val="004412D9"/>
    <w:rsid w:val="00442B89"/>
    <w:rsid w:val="00444048"/>
    <w:rsid w:val="00450BEE"/>
    <w:rsid w:val="004514DE"/>
    <w:rsid w:val="0045164A"/>
    <w:rsid w:val="00452AB6"/>
    <w:rsid w:val="004545A0"/>
    <w:rsid w:val="004547B5"/>
    <w:rsid w:val="00454AC6"/>
    <w:rsid w:val="00455C4B"/>
    <w:rsid w:val="00456FEB"/>
    <w:rsid w:val="004627BE"/>
    <w:rsid w:val="00462B6E"/>
    <w:rsid w:val="004632E1"/>
    <w:rsid w:val="00463FE9"/>
    <w:rsid w:val="004648E3"/>
    <w:rsid w:val="00464B04"/>
    <w:rsid w:val="00471DED"/>
    <w:rsid w:val="00471EB4"/>
    <w:rsid w:val="00474AF8"/>
    <w:rsid w:val="00474E69"/>
    <w:rsid w:val="0047530F"/>
    <w:rsid w:val="00481973"/>
    <w:rsid w:val="00483941"/>
    <w:rsid w:val="004844F1"/>
    <w:rsid w:val="00490101"/>
    <w:rsid w:val="004910F6"/>
    <w:rsid w:val="00491F65"/>
    <w:rsid w:val="00492DA5"/>
    <w:rsid w:val="0049336A"/>
    <w:rsid w:val="0049413F"/>
    <w:rsid w:val="0049550B"/>
    <w:rsid w:val="004A0A26"/>
    <w:rsid w:val="004A11F3"/>
    <w:rsid w:val="004A41AC"/>
    <w:rsid w:val="004A6BC7"/>
    <w:rsid w:val="004B0CDB"/>
    <w:rsid w:val="004B322C"/>
    <w:rsid w:val="004B4CFC"/>
    <w:rsid w:val="004B7F50"/>
    <w:rsid w:val="004C243A"/>
    <w:rsid w:val="004C38A5"/>
    <w:rsid w:val="004C48AC"/>
    <w:rsid w:val="004C5641"/>
    <w:rsid w:val="004C6FE8"/>
    <w:rsid w:val="004C73E9"/>
    <w:rsid w:val="004D14E0"/>
    <w:rsid w:val="004D1D11"/>
    <w:rsid w:val="004D2EB6"/>
    <w:rsid w:val="004D4A3D"/>
    <w:rsid w:val="004D5C02"/>
    <w:rsid w:val="004D6253"/>
    <w:rsid w:val="004D67B5"/>
    <w:rsid w:val="004D7066"/>
    <w:rsid w:val="004E02BE"/>
    <w:rsid w:val="004E0B4A"/>
    <w:rsid w:val="004E1E13"/>
    <w:rsid w:val="004E46C3"/>
    <w:rsid w:val="004F0C21"/>
    <w:rsid w:val="004F10CC"/>
    <w:rsid w:val="004F1324"/>
    <w:rsid w:val="004F2121"/>
    <w:rsid w:val="004F4629"/>
    <w:rsid w:val="004F7171"/>
    <w:rsid w:val="0050010B"/>
    <w:rsid w:val="00500156"/>
    <w:rsid w:val="0050113A"/>
    <w:rsid w:val="00501657"/>
    <w:rsid w:val="00503EC4"/>
    <w:rsid w:val="00504270"/>
    <w:rsid w:val="005063FE"/>
    <w:rsid w:val="00506AE6"/>
    <w:rsid w:val="005075EA"/>
    <w:rsid w:val="005076A1"/>
    <w:rsid w:val="005079D2"/>
    <w:rsid w:val="00510A89"/>
    <w:rsid w:val="005132B0"/>
    <w:rsid w:val="00515188"/>
    <w:rsid w:val="005154AE"/>
    <w:rsid w:val="00515B13"/>
    <w:rsid w:val="0051621C"/>
    <w:rsid w:val="00517B88"/>
    <w:rsid w:val="00517FB6"/>
    <w:rsid w:val="00520886"/>
    <w:rsid w:val="00522E09"/>
    <w:rsid w:val="0052443D"/>
    <w:rsid w:val="00525FA8"/>
    <w:rsid w:val="005309AE"/>
    <w:rsid w:val="00531DB1"/>
    <w:rsid w:val="00533071"/>
    <w:rsid w:val="00533FF9"/>
    <w:rsid w:val="00534451"/>
    <w:rsid w:val="00535BD6"/>
    <w:rsid w:val="005364C7"/>
    <w:rsid w:val="00536B3B"/>
    <w:rsid w:val="00537BA0"/>
    <w:rsid w:val="00537E46"/>
    <w:rsid w:val="00540DE3"/>
    <w:rsid w:val="005429F0"/>
    <w:rsid w:val="00544542"/>
    <w:rsid w:val="005448CA"/>
    <w:rsid w:val="00544D16"/>
    <w:rsid w:val="00546A6A"/>
    <w:rsid w:val="0054728F"/>
    <w:rsid w:val="005474E5"/>
    <w:rsid w:val="00550415"/>
    <w:rsid w:val="00550C01"/>
    <w:rsid w:val="00550D46"/>
    <w:rsid w:val="0055296F"/>
    <w:rsid w:val="0055405B"/>
    <w:rsid w:val="0055411C"/>
    <w:rsid w:val="005558E4"/>
    <w:rsid w:val="00555F4E"/>
    <w:rsid w:val="005576DD"/>
    <w:rsid w:val="005577DE"/>
    <w:rsid w:val="00557CE2"/>
    <w:rsid w:val="00560F7F"/>
    <w:rsid w:val="00561F47"/>
    <w:rsid w:val="0056232F"/>
    <w:rsid w:val="00562B8E"/>
    <w:rsid w:val="00563A83"/>
    <w:rsid w:val="00564167"/>
    <w:rsid w:val="00564E05"/>
    <w:rsid w:val="00566817"/>
    <w:rsid w:val="00567476"/>
    <w:rsid w:val="0056765D"/>
    <w:rsid w:val="0057092C"/>
    <w:rsid w:val="005745B0"/>
    <w:rsid w:val="00574A08"/>
    <w:rsid w:val="005774F3"/>
    <w:rsid w:val="00577986"/>
    <w:rsid w:val="00581218"/>
    <w:rsid w:val="00581FFE"/>
    <w:rsid w:val="00586421"/>
    <w:rsid w:val="00587F61"/>
    <w:rsid w:val="0059164B"/>
    <w:rsid w:val="00592206"/>
    <w:rsid w:val="005925AD"/>
    <w:rsid w:val="00593883"/>
    <w:rsid w:val="005957A6"/>
    <w:rsid w:val="005961CC"/>
    <w:rsid w:val="0059782E"/>
    <w:rsid w:val="005A1CB2"/>
    <w:rsid w:val="005A25C4"/>
    <w:rsid w:val="005A26F6"/>
    <w:rsid w:val="005A3E89"/>
    <w:rsid w:val="005A6689"/>
    <w:rsid w:val="005A6E33"/>
    <w:rsid w:val="005B2BB4"/>
    <w:rsid w:val="005B2D88"/>
    <w:rsid w:val="005B3168"/>
    <w:rsid w:val="005B5FAE"/>
    <w:rsid w:val="005B6A74"/>
    <w:rsid w:val="005B6DCA"/>
    <w:rsid w:val="005B74BD"/>
    <w:rsid w:val="005C12D6"/>
    <w:rsid w:val="005C1FE4"/>
    <w:rsid w:val="005C2222"/>
    <w:rsid w:val="005C372C"/>
    <w:rsid w:val="005C3C7A"/>
    <w:rsid w:val="005D0079"/>
    <w:rsid w:val="005D04EC"/>
    <w:rsid w:val="005D14A7"/>
    <w:rsid w:val="005D191E"/>
    <w:rsid w:val="005D2DB1"/>
    <w:rsid w:val="005D3661"/>
    <w:rsid w:val="005D3E74"/>
    <w:rsid w:val="005D57E8"/>
    <w:rsid w:val="005D6812"/>
    <w:rsid w:val="005D771F"/>
    <w:rsid w:val="005E35A1"/>
    <w:rsid w:val="005E3C4C"/>
    <w:rsid w:val="005E4F5B"/>
    <w:rsid w:val="005E5472"/>
    <w:rsid w:val="005E67C9"/>
    <w:rsid w:val="005F0348"/>
    <w:rsid w:val="005F0ADF"/>
    <w:rsid w:val="005F0B95"/>
    <w:rsid w:val="005F1889"/>
    <w:rsid w:val="005F1CE2"/>
    <w:rsid w:val="005F2A7F"/>
    <w:rsid w:val="005F3A5B"/>
    <w:rsid w:val="005F5128"/>
    <w:rsid w:val="005F7330"/>
    <w:rsid w:val="00601B4B"/>
    <w:rsid w:val="006031B9"/>
    <w:rsid w:val="0060527E"/>
    <w:rsid w:val="006071F1"/>
    <w:rsid w:val="00611C2A"/>
    <w:rsid w:val="00612632"/>
    <w:rsid w:val="00615E84"/>
    <w:rsid w:val="006212F1"/>
    <w:rsid w:val="00623B46"/>
    <w:rsid w:val="00624D89"/>
    <w:rsid w:val="006264C8"/>
    <w:rsid w:val="006266E7"/>
    <w:rsid w:val="0062720B"/>
    <w:rsid w:val="00630EB9"/>
    <w:rsid w:val="00631AF4"/>
    <w:rsid w:val="00633E7E"/>
    <w:rsid w:val="0063412A"/>
    <w:rsid w:val="006341F8"/>
    <w:rsid w:val="00635756"/>
    <w:rsid w:val="00637167"/>
    <w:rsid w:val="00640A8A"/>
    <w:rsid w:val="00641F83"/>
    <w:rsid w:val="00641F85"/>
    <w:rsid w:val="0064225A"/>
    <w:rsid w:val="00642BAE"/>
    <w:rsid w:val="006432F4"/>
    <w:rsid w:val="006441A4"/>
    <w:rsid w:val="00645AC2"/>
    <w:rsid w:val="006478DC"/>
    <w:rsid w:val="006503BE"/>
    <w:rsid w:val="00651673"/>
    <w:rsid w:val="00651C59"/>
    <w:rsid w:val="00652D8E"/>
    <w:rsid w:val="0065386C"/>
    <w:rsid w:val="0065534C"/>
    <w:rsid w:val="00655734"/>
    <w:rsid w:val="006611CD"/>
    <w:rsid w:val="00661202"/>
    <w:rsid w:val="006614B1"/>
    <w:rsid w:val="00661C06"/>
    <w:rsid w:val="00664F4E"/>
    <w:rsid w:val="006678AB"/>
    <w:rsid w:val="00670AE2"/>
    <w:rsid w:val="00670DE9"/>
    <w:rsid w:val="0067137F"/>
    <w:rsid w:val="00671AF4"/>
    <w:rsid w:val="00671D30"/>
    <w:rsid w:val="006725CE"/>
    <w:rsid w:val="00673F52"/>
    <w:rsid w:val="00674078"/>
    <w:rsid w:val="006769A7"/>
    <w:rsid w:val="00680C6F"/>
    <w:rsid w:val="00680E6B"/>
    <w:rsid w:val="006810AD"/>
    <w:rsid w:val="00681612"/>
    <w:rsid w:val="00683C98"/>
    <w:rsid w:val="0069052B"/>
    <w:rsid w:val="00693C47"/>
    <w:rsid w:val="00694D9C"/>
    <w:rsid w:val="006950F8"/>
    <w:rsid w:val="006953DE"/>
    <w:rsid w:val="00695F8A"/>
    <w:rsid w:val="00697A98"/>
    <w:rsid w:val="006A1178"/>
    <w:rsid w:val="006A1F5F"/>
    <w:rsid w:val="006A2478"/>
    <w:rsid w:val="006A3533"/>
    <w:rsid w:val="006A3BB4"/>
    <w:rsid w:val="006A6A96"/>
    <w:rsid w:val="006A6FD6"/>
    <w:rsid w:val="006A71F7"/>
    <w:rsid w:val="006B05B0"/>
    <w:rsid w:val="006B18D4"/>
    <w:rsid w:val="006B2828"/>
    <w:rsid w:val="006B2F28"/>
    <w:rsid w:val="006B54F7"/>
    <w:rsid w:val="006B618C"/>
    <w:rsid w:val="006C350A"/>
    <w:rsid w:val="006C53E5"/>
    <w:rsid w:val="006C5C20"/>
    <w:rsid w:val="006C5E03"/>
    <w:rsid w:val="006C77B0"/>
    <w:rsid w:val="006D0D6D"/>
    <w:rsid w:val="006D17BE"/>
    <w:rsid w:val="006D1875"/>
    <w:rsid w:val="006D32F7"/>
    <w:rsid w:val="006D38A9"/>
    <w:rsid w:val="006D5D2D"/>
    <w:rsid w:val="006D726C"/>
    <w:rsid w:val="006E03EB"/>
    <w:rsid w:val="006E0895"/>
    <w:rsid w:val="006E1B22"/>
    <w:rsid w:val="006E1FB0"/>
    <w:rsid w:val="006E27FC"/>
    <w:rsid w:val="006E51B6"/>
    <w:rsid w:val="006E6461"/>
    <w:rsid w:val="006F2F25"/>
    <w:rsid w:val="006F3EAF"/>
    <w:rsid w:val="006F7A5C"/>
    <w:rsid w:val="00700686"/>
    <w:rsid w:val="00701283"/>
    <w:rsid w:val="00702691"/>
    <w:rsid w:val="0070451D"/>
    <w:rsid w:val="00704716"/>
    <w:rsid w:val="00705177"/>
    <w:rsid w:val="00706FE9"/>
    <w:rsid w:val="00707713"/>
    <w:rsid w:val="007107CB"/>
    <w:rsid w:val="007135E5"/>
    <w:rsid w:val="00714568"/>
    <w:rsid w:val="00714C8F"/>
    <w:rsid w:val="00714CDE"/>
    <w:rsid w:val="00716B6A"/>
    <w:rsid w:val="007178A8"/>
    <w:rsid w:val="007216B5"/>
    <w:rsid w:val="00722F7B"/>
    <w:rsid w:val="007242B7"/>
    <w:rsid w:val="007243EC"/>
    <w:rsid w:val="00726486"/>
    <w:rsid w:val="00730045"/>
    <w:rsid w:val="00730FCB"/>
    <w:rsid w:val="007328FB"/>
    <w:rsid w:val="00732BA7"/>
    <w:rsid w:val="00732ED9"/>
    <w:rsid w:val="00733E92"/>
    <w:rsid w:val="00734019"/>
    <w:rsid w:val="00734959"/>
    <w:rsid w:val="00735314"/>
    <w:rsid w:val="00735421"/>
    <w:rsid w:val="00736AD8"/>
    <w:rsid w:val="00737CCC"/>
    <w:rsid w:val="0074138D"/>
    <w:rsid w:val="00742144"/>
    <w:rsid w:val="00742F69"/>
    <w:rsid w:val="00743071"/>
    <w:rsid w:val="00743795"/>
    <w:rsid w:val="00750550"/>
    <w:rsid w:val="00751481"/>
    <w:rsid w:val="0075261D"/>
    <w:rsid w:val="007531C9"/>
    <w:rsid w:val="007574AE"/>
    <w:rsid w:val="00761873"/>
    <w:rsid w:val="007664A8"/>
    <w:rsid w:val="00767F21"/>
    <w:rsid w:val="007713B1"/>
    <w:rsid w:val="007713D2"/>
    <w:rsid w:val="007724C3"/>
    <w:rsid w:val="007737B9"/>
    <w:rsid w:val="00773B62"/>
    <w:rsid w:val="00774838"/>
    <w:rsid w:val="007748C0"/>
    <w:rsid w:val="00775E19"/>
    <w:rsid w:val="007769A8"/>
    <w:rsid w:val="0077748B"/>
    <w:rsid w:val="00780D6C"/>
    <w:rsid w:val="00781B7C"/>
    <w:rsid w:val="0078379C"/>
    <w:rsid w:val="007839C7"/>
    <w:rsid w:val="00783EF6"/>
    <w:rsid w:val="007851F6"/>
    <w:rsid w:val="00785AF2"/>
    <w:rsid w:val="007876CA"/>
    <w:rsid w:val="00790AD7"/>
    <w:rsid w:val="00790F09"/>
    <w:rsid w:val="00790FEB"/>
    <w:rsid w:val="00791419"/>
    <w:rsid w:val="007914E3"/>
    <w:rsid w:val="0079185A"/>
    <w:rsid w:val="00791C7E"/>
    <w:rsid w:val="00793D4E"/>
    <w:rsid w:val="00794EFA"/>
    <w:rsid w:val="0079506B"/>
    <w:rsid w:val="0079709C"/>
    <w:rsid w:val="007974AE"/>
    <w:rsid w:val="007A06BB"/>
    <w:rsid w:val="007A3853"/>
    <w:rsid w:val="007A447B"/>
    <w:rsid w:val="007A4784"/>
    <w:rsid w:val="007A4CBC"/>
    <w:rsid w:val="007A548D"/>
    <w:rsid w:val="007A5DC4"/>
    <w:rsid w:val="007A5F92"/>
    <w:rsid w:val="007A6266"/>
    <w:rsid w:val="007A710F"/>
    <w:rsid w:val="007B1D7E"/>
    <w:rsid w:val="007B3975"/>
    <w:rsid w:val="007B5CB8"/>
    <w:rsid w:val="007B6EFC"/>
    <w:rsid w:val="007B7696"/>
    <w:rsid w:val="007C013A"/>
    <w:rsid w:val="007C039B"/>
    <w:rsid w:val="007C0556"/>
    <w:rsid w:val="007C22D0"/>
    <w:rsid w:val="007C36C3"/>
    <w:rsid w:val="007C3EFF"/>
    <w:rsid w:val="007C4FC6"/>
    <w:rsid w:val="007C7C98"/>
    <w:rsid w:val="007C7F8B"/>
    <w:rsid w:val="007D0B2F"/>
    <w:rsid w:val="007D2667"/>
    <w:rsid w:val="007D2A83"/>
    <w:rsid w:val="007D2EF2"/>
    <w:rsid w:val="007D45A1"/>
    <w:rsid w:val="007D5120"/>
    <w:rsid w:val="007D5F97"/>
    <w:rsid w:val="007D69C9"/>
    <w:rsid w:val="007D69FA"/>
    <w:rsid w:val="007D7DF6"/>
    <w:rsid w:val="007E00D3"/>
    <w:rsid w:val="007E1B53"/>
    <w:rsid w:val="007E20DF"/>
    <w:rsid w:val="007E35B3"/>
    <w:rsid w:val="007E4134"/>
    <w:rsid w:val="007E7DEC"/>
    <w:rsid w:val="007F0103"/>
    <w:rsid w:val="007F0D0E"/>
    <w:rsid w:val="007F1EF8"/>
    <w:rsid w:val="007F2A36"/>
    <w:rsid w:val="007F2F18"/>
    <w:rsid w:val="007F31C3"/>
    <w:rsid w:val="007F488D"/>
    <w:rsid w:val="007F59C1"/>
    <w:rsid w:val="007F642A"/>
    <w:rsid w:val="008001FC"/>
    <w:rsid w:val="00801188"/>
    <w:rsid w:val="00802355"/>
    <w:rsid w:val="00804347"/>
    <w:rsid w:val="0080656B"/>
    <w:rsid w:val="008076AA"/>
    <w:rsid w:val="0081065B"/>
    <w:rsid w:val="00811043"/>
    <w:rsid w:val="00811C80"/>
    <w:rsid w:val="00812A4E"/>
    <w:rsid w:val="00815AE7"/>
    <w:rsid w:val="00816581"/>
    <w:rsid w:val="00820462"/>
    <w:rsid w:val="0082077E"/>
    <w:rsid w:val="00820B12"/>
    <w:rsid w:val="0082158F"/>
    <w:rsid w:val="008232A7"/>
    <w:rsid w:val="0082358D"/>
    <w:rsid w:val="0082393E"/>
    <w:rsid w:val="008246B4"/>
    <w:rsid w:val="00825EB7"/>
    <w:rsid w:val="0083003F"/>
    <w:rsid w:val="00831E2C"/>
    <w:rsid w:val="00833417"/>
    <w:rsid w:val="00836FFC"/>
    <w:rsid w:val="0083781B"/>
    <w:rsid w:val="00837B4D"/>
    <w:rsid w:val="0084050C"/>
    <w:rsid w:val="00842DF1"/>
    <w:rsid w:val="008430AC"/>
    <w:rsid w:val="0084422E"/>
    <w:rsid w:val="00845BD6"/>
    <w:rsid w:val="008460C8"/>
    <w:rsid w:val="008474C7"/>
    <w:rsid w:val="00847716"/>
    <w:rsid w:val="00851087"/>
    <w:rsid w:val="00854188"/>
    <w:rsid w:val="00854D0B"/>
    <w:rsid w:val="00855B2F"/>
    <w:rsid w:val="00855C22"/>
    <w:rsid w:val="00856C71"/>
    <w:rsid w:val="008570B6"/>
    <w:rsid w:val="00857E6C"/>
    <w:rsid w:val="00860F86"/>
    <w:rsid w:val="00862609"/>
    <w:rsid w:val="00862BFB"/>
    <w:rsid w:val="008635EE"/>
    <w:rsid w:val="00863766"/>
    <w:rsid w:val="0086660D"/>
    <w:rsid w:val="00866A0B"/>
    <w:rsid w:val="00873231"/>
    <w:rsid w:val="00873B26"/>
    <w:rsid w:val="0087402A"/>
    <w:rsid w:val="00874443"/>
    <w:rsid w:val="00874E1F"/>
    <w:rsid w:val="008751A9"/>
    <w:rsid w:val="008767D2"/>
    <w:rsid w:val="00876938"/>
    <w:rsid w:val="008769C7"/>
    <w:rsid w:val="008816AE"/>
    <w:rsid w:val="00883036"/>
    <w:rsid w:val="00883326"/>
    <w:rsid w:val="00884C76"/>
    <w:rsid w:val="00887F31"/>
    <w:rsid w:val="00891B8B"/>
    <w:rsid w:val="008930D4"/>
    <w:rsid w:val="0089406C"/>
    <w:rsid w:val="00894512"/>
    <w:rsid w:val="00895C17"/>
    <w:rsid w:val="00895DF7"/>
    <w:rsid w:val="0089711D"/>
    <w:rsid w:val="008A23EA"/>
    <w:rsid w:val="008A2589"/>
    <w:rsid w:val="008A2D20"/>
    <w:rsid w:val="008A44D5"/>
    <w:rsid w:val="008A6798"/>
    <w:rsid w:val="008B0115"/>
    <w:rsid w:val="008B058D"/>
    <w:rsid w:val="008B1FB7"/>
    <w:rsid w:val="008B2A9E"/>
    <w:rsid w:val="008B2D52"/>
    <w:rsid w:val="008B2DC7"/>
    <w:rsid w:val="008B3379"/>
    <w:rsid w:val="008B344A"/>
    <w:rsid w:val="008B4A37"/>
    <w:rsid w:val="008B6EAF"/>
    <w:rsid w:val="008C1CCD"/>
    <w:rsid w:val="008C2F7A"/>
    <w:rsid w:val="008C4DD8"/>
    <w:rsid w:val="008C638F"/>
    <w:rsid w:val="008C6BFD"/>
    <w:rsid w:val="008C7C42"/>
    <w:rsid w:val="008C7F9B"/>
    <w:rsid w:val="008D0696"/>
    <w:rsid w:val="008D1F55"/>
    <w:rsid w:val="008D26FD"/>
    <w:rsid w:val="008D2B82"/>
    <w:rsid w:val="008D3FF0"/>
    <w:rsid w:val="008D457D"/>
    <w:rsid w:val="008D5649"/>
    <w:rsid w:val="008E1342"/>
    <w:rsid w:val="008E146C"/>
    <w:rsid w:val="008E2409"/>
    <w:rsid w:val="008E27A6"/>
    <w:rsid w:val="008E349D"/>
    <w:rsid w:val="008E3A8A"/>
    <w:rsid w:val="008E565F"/>
    <w:rsid w:val="008E74F5"/>
    <w:rsid w:val="008F2489"/>
    <w:rsid w:val="008F2906"/>
    <w:rsid w:val="008F34D6"/>
    <w:rsid w:val="008F5928"/>
    <w:rsid w:val="008F65B9"/>
    <w:rsid w:val="008F6B19"/>
    <w:rsid w:val="008F7331"/>
    <w:rsid w:val="008F762C"/>
    <w:rsid w:val="008F7937"/>
    <w:rsid w:val="00900179"/>
    <w:rsid w:val="00900E49"/>
    <w:rsid w:val="00901462"/>
    <w:rsid w:val="009032C4"/>
    <w:rsid w:val="0090387D"/>
    <w:rsid w:val="00907DBC"/>
    <w:rsid w:val="00910E30"/>
    <w:rsid w:val="0091262E"/>
    <w:rsid w:val="00913415"/>
    <w:rsid w:val="009142DE"/>
    <w:rsid w:val="00915284"/>
    <w:rsid w:val="00915799"/>
    <w:rsid w:val="009159A9"/>
    <w:rsid w:val="009162C2"/>
    <w:rsid w:val="00916A9C"/>
    <w:rsid w:val="00917EFD"/>
    <w:rsid w:val="00922BE7"/>
    <w:rsid w:val="00922F2E"/>
    <w:rsid w:val="009240E1"/>
    <w:rsid w:val="009263BD"/>
    <w:rsid w:val="00927E22"/>
    <w:rsid w:val="00931822"/>
    <w:rsid w:val="00931CCE"/>
    <w:rsid w:val="009331CD"/>
    <w:rsid w:val="009342A5"/>
    <w:rsid w:val="00935819"/>
    <w:rsid w:val="009361EB"/>
    <w:rsid w:val="00936A8A"/>
    <w:rsid w:val="00940492"/>
    <w:rsid w:val="00942549"/>
    <w:rsid w:val="0094483C"/>
    <w:rsid w:val="009468A9"/>
    <w:rsid w:val="00946CA4"/>
    <w:rsid w:val="00953929"/>
    <w:rsid w:val="00955F24"/>
    <w:rsid w:val="009560DF"/>
    <w:rsid w:val="00962421"/>
    <w:rsid w:val="00964C9C"/>
    <w:rsid w:val="009655D9"/>
    <w:rsid w:val="00967C99"/>
    <w:rsid w:val="00970C5D"/>
    <w:rsid w:val="00971EDA"/>
    <w:rsid w:val="00972E47"/>
    <w:rsid w:val="00974B37"/>
    <w:rsid w:val="009777BA"/>
    <w:rsid w:val="009779F3"/>
    <w:rsid w:val="00977FAA"/>
    <w:rsid w:val="00985729"/>
    <w:rsid w:val="009868BB"/>
    <w:rsid w:val="00991E18"/>
    <w:rsid w:val="009923DE"/>
    <w:rsid w:val="00993641"/>
    <w:rsid w:val="00995DAD"/>
    <w:rsid w:val="009A1335"/>
    <w:rsid w:val="009A2947"/>
    <w:rsid w:val="009A2FF9"/>
    <w:rsid w:val="009A37D7"/>
    <w:rsid w:val="009A43E7"/>
    <w:rsid w:val="009A5F48"/>
    <w:rsid w:val="009A7567"/>
    <w:rsid w:val="009A7753"/>
    <w:rsid w:val="009A7AC7"/>
    <w:rsid w:val="009B00A0"/>
    <w:rsid w:val="009B1227"/>
    <w:rsid w:val="009B16FF"/>
    <w:rsid w:val="009B1739"/>
    <w:rsid w:val="009B3483"/>
    <w:rsid w:val="009B3695"/>
    <w:rsid w:val="009B4130"/>
    <w:rsid w:val="009B4670"/>
    <w:rsid w:val="009B4B80"/>
    <w:rsid w:val="009B5226"/>
    <w:rsid w:val="009B559F"/>
    <w:rsid w:val="009B576A"/>
    <w:rsid w:val="009B7BC9"/>
    <w:rsid w:val="009B7C56"/>
    <w:rsid w:val="009C15A1"/>
    <w:rsid w:val="009C3C6F"/>
    <w:rsid w:val="009C3E24"/>
    <w:rsid w:val="009C4991"/>
    <w:rsid w:val="009C5E34"/>
    <w:rsid w:val="009C7EA8"/>
    <w:rsid w:val="009D265F"/>
    <w:rsid w:val="009D446A"/>
    <w:rsid w:val="009D4760"/>
    <w:rsid w:val="009D55EA"/>
    <w:rsid w:val="009D5985"/>
    <w:rsid w:val="009D5B58"/>
    <w:rsid w:val="009D6033"/>
    <w:rsid w:val="009D75BE"/>
    <w:rsid w:val="009D762E"/>
    <w:rsid w:val="009D7B6A"/>
    <w:rsid w:val="009D7F73"/>
    <w:rsid w:val="009E039F"/>
    <w:rsid w:val="009E1A3A"/>
    <w:rsid w:val="009E452E"/>
    <w:rsid w:val="009E4847"/>
    <w:rsid w:val="009E55F5"/>
    <w:rsid w:val="009E663A"/>
    <w:rsid w:val="009E6776"/>
    <w:rsid w:val="009E67D1"/>
    <w:rsid w:val="009E721B"/>
    <w:rsid w:val="009F1B0B"/>
    <w:rsid w:val="009F1C77"/>
    <w:rsid w:val="009F4BBB"/>
    <w:rsid w:val="009F71F7"/>
    <w:rsid w:val="009F78AB"/>
    <w:rsid w:val="009F78C0"/>
    <w:rsid w:val="009F7E40"/>
    <w:rsid w:val="00A0194A"/>
    <w:rsid w:val="00A01B48"/>
    <w:rsid w:val="00A04496"/>
    <w:rsid w:val="00A1068B"/>
    <w:rsid w:val="00A135A6"/>
    <w:rsid w:val="00A1380B"/>
    <w:rsid w:val="00A13ADF"/>
    <w:rsid w:val="00A14980"/>
    <w:rsid w:val="00A16D5C"/>
    <w:rsid w:val="00A20425"/>
    <w:rsid w:val="00A220D9"/>
    <w:rsid w:val="00A2308D"/>
    <w:rsid w:val="00A24649"/>
    <w:rsid w:val="00A27445"/>
    <w:rsid w:val="00A275B2"/>
    <w:rsid w:val="00A30316"/>
    <w:rsid w:val="00A30395"/>
    <w:rsid w:val="00A330AB"/>
    <w:rsid w:val="00A3317C"/>
    <w:rsid w:val="00A336CC"/>
    <w:rsid w:val="00A356A5"/>
    <w:rsid w:val="00A365E6"/>
    <w:rsid w:val="00A37C72"/>
    <w:rsid w:val="00A37FC6"/>
    <w:rsid w:val="00A40E4E"/>
    <w:rsid w:val="00A423A5"/>
    <w:rsid w:val="00A44A6D"/>
    <w:rsid w:val="00A458F2"/>
    <w:rsid w:val="00A50DE5"/>
    <w:rsid w:val="00A5198D"/>
    <w:rsid w:val="00A51BF7"/>
    <w:rsid w:val="00A52117"/>
    <w:rsid w:val="00A521F3"/>
    <w:rsid w:val="00A529B8"/>
    <w:rsid w:val="00A53735"/>
    <w:rsid w:val="00A54E6C"/>
    <w:rsid w:val="00A563B5"/>
    <w:rsid w:val="00A6102A"/>
    <w:rsid w:val="00A612D8"/>
    <w:rsid w:val="00A61A43"/>
    <w:rsid w:val="00A61A83"/>
    <w:rsid w:val="00A62107"/>
    <w:rsid w:val="00A62F25"/>
    <w:rsid w:val="00A63696"/>
    <w:rsid w:val="00A646DC"/>
    <w:rsid w:val="00A65CB7"/>
    <w:rsid w:val="00A66082"/>
    <w:rsid w:val="00A66365"/>
    <w:rsid w:val="00A710B3"/>
    <w:rsid w:val="00A71542"/>
    <w:rsid w:val="00A71F2A"/>
    <w:rsid w:val="00A7273F"/>
    <w:rsid w:val="00A7722F"/>
    <w:rsid w:val="00A774BC"/>
    <w:rsid w:val="00A801CA"/>
    <w:rsid w:val="00A816BE"/>
    <w:rsid w:val="00A81EFA"/>
    <w:rsid w:val="00A8333B"/>
    <w:rsid w:val="00A83FC8"/>
    <w:rsid w:val="00A863AD"/>
    <w:rsid w:val="00A866AE"/>
    <w:rsid w:val="00A87642"/>
    <w:rsid w:val="00A905DC"/>
    <w:rsid w:val="00A90C90"/>
    <w:rsid w:val="00A91C46"/>
    <w:rsid w:val="00A921C7"/>
    <w:rsid w:val="00A92883"/>
    <w:rsid w:val="00A9609C"/>
    <w:rsid w:val="00A963BC"/>
    <w:rsid w:val="00A96935"/>
    <w:rsid w:val="00A96E46"/>
    <w:rsid w:val="00AA1063"/>
    <w:rsid w:val="00AA3832"/>
    <w:rsid w:val="00AA4C89"/>
    <w:rsid w:val="00AA5987"/>
    <w:rsid w:val="00AA676C"/>
    <w:rsid w:val="00AA682F"/>
    <w:rsid w:val="00AB0F43"/>
    <w:rsid w:val="00AB10B5"/>
    <w:rsid w:val="00AB1891"/>
    <w:rsid w:val="00AB1E92"/>
    <w:rsid w:val="00AB2867"/>
    <w:rsid w:val="00AB3EF4"/>
    <w:rsid w:val="00AB459E"/>
    <w:rsid w:val="00AB7CF1"/>
    <w:rsid w:val="00AC267E"/>
    <w:rsid w:val="00AC26EB"/>
    <w:rsid w:val="00AC3A87"/>
    <w:rsid w:val="00AC4CEC"/>
    <w:rsid w:val="00AC4D27"/>
    <w:rsid w:val="00AC4F5D"/>
    <w:rsid w:val="00AC63F7"/>
    <w:rsid w:val="00AC6433"/>
    <w:rsid w:val="00AC688B"/>
    <w:rsid w:val="00AD0349"/>
    <w:rsid w:val="00AD0C16"/>
    <w:rsid w:val="00AD21CE"/>
    <w:rsid w:val="00AD23BA"/>
    <w:rsid w:val="00AD2982"/>
    <w:rsid w:val="00AD3F00"/>
    <w:rsid w:val="00AD5F1F"/>
    <w:rsid w:val="00AD5FBE"/>
    <w:rsid w:val="00AD7131"/>
    <w:rsid w:val="00AE1D16"/>
    <w:rsid w:val="00AE2B57"/>
    <w:rsid w:val="00AE3616"/>
    <w:rsid w:val="00AE457A"/>
    <w:rsid w:val="00AE75A7"/>
    <w:rsid w:val="00AE7896"/>
    <w:rsid w:val="00AF1361"/>
    <w:rsid w:val="00AF365F"/>
    <w:rsid w:val="00AF42D4"/>
    <w:rsid w:val="00AF43F9"/>
    <w:rsid w:val="00AF6500"/>
    <w:rsid w:val="00AF73DB"/>
    <w:rsid w:val="00B0026D"/>
    <w:rsid w:val="00B02ED0"/>
    <w:rsid w:val="00B04ACA"/>
    <w:rsid w:val="00B053FE"/>
    <w:rsid w:val="00B0798F"/>
    <w:rsid w:val="00B079F8"/>
    <w:rsid w:val="00B10D3C"/>
    <w:rsid w:val="00B12E36"/>
    <w:rsid w:val="00B154F4"/>
    <w:rsid w:val="00B200C3"/>
    <w:rsid w:val="00B20170"/>
    <w:rsid w:val="00B20BB2"/>
    <w:rsid w:val="00B2129D"/>
    <w:rsid w:val="00B24F9C"/>
    <w:rsid w:val="00B266D1"/>
    <w:rsid w:val="00B3186E"/>
    <w:rsid w:val="00B341AE"/>
    <w:rsid w:val="00B34434"/>
    <w:rsid w:val="00B35F55"/>
    <w:rsid w:val="00B37372"/>
    <w:rsid w:val="00B40858"/>
    <w:rsid w:val="00B408B4"/>
    <w:rsid w:val="00B40A20"/>
    <w:rsid w:val="00B45A06"/>
    <w:rsid w:val="00B46B70"/>
    <w:rsid w:val="00B46FD2"/>
    <w:rsid w:val="00B5197A"/>
    <w:rsid w:val="00B52F8B"/>
    <w:rsid w:val="00B5379D"/>
    <w:rsid w:val="00B56927"/>
    <w:rsid w:val="00B57EBC"/>
    <w:rsid w:val="00B60193"/>
    <w:rsid w:val="00B609C7"/>
    <w:rsid w:val="00B60B1D"/>
    <w:rsid w:val="00B62E47"/>
    <w:rsid w:val="00B6317B"/>
    <w:rsid w:val="00B63804"/>
    <w:rsid w:val="00B63DF8"/>
    <w:rsid w:val="00B64B7A"/>
    <w:rsid w:val="00B665AD"/>
    <w:rsid w:val="00B67266"/>
    <w:rsid w:val="00B704CF"/>
    <w:rsid w:val="00B707B7"/>
    <w:rsid w:val="00B71146"/>
    <w:rsid w:val="00B74A29"/>
    <w:rsid w:val="00B75359"/>
    <w:rsid w:val="00B77109"/>
    <w:rsid w:val="00B77D09"/>
    <w:rsid w:val="00B83188"/>
    <w:rsid w:val="00B837BE"/>
    <w:rsid w:val="00B8569D"/>
    <w:rsid w:val="00B86603"/>
    <w:rsid w:val="00B876B9"/>
    <w:rsid w:val="00B87778"/>
    <w:rsid w:val="00B87F86"/>
    <w:rsid w:val="00B91798"/>
    <w:rsid w:val="00B92616"/>
    <w:rsid w:val="00B92643"/>
    <w:rsid w:val="00B9270E"/>
    <w:rsid w:val="00B933CC"/>
    <w:rsid w:val="00B957E9"/>
    <w:rsid w:val="00B971DB"/>
    <w:rsid w:val="00B9768B"/>
    <w:rsid w:val="00BA0F24"/>
    <w:rsid w:val="00BA12E2"/>
    <w:rsid w:val="00BA3FAA"/>
    <w:rsid w:val="00BA4EA2"/>
    <w:rsid w:val="00BA56C2"/>
    <w:rsid w:val="00BA5721"/>
    <w:rsid w:val="00BA5799"/>
    <w:rsid w:val="00BA5A17"/>
    <w:rsid w:val="00BB0413"/>
    <w:rsid w:val="00BB2370"/>
    <w:rsid w:val="00BB3590"/>
    <w:rsid w:val="00BB4B0C"/>
    <w:rsid w:val="00BB4E28"/>
    <w:rsid w:val="00BB659D"/>
    <w:rsid w:val="00BB698E"/>
    <w:rsid w:val="00BB6DBA"/>
    <w:rsid w:val="00BC02DB"/>
    <w:rsid w:val="00BC2CA6"/>
    <w:rsid w:val="00BC3A7D"/>
    <w:rsid w:val="00BC43D7"/>
    <w:rsid w:val="00BC5028"/>
    <w:rsid w:val="00BC6BED"/>
    <w:rsid w:val="00BC74B7"/>
    <w:rsid w:val="00BD2BFB"/>
    <w:rsid w:val="00BD39F2"/>
    <w:rsid w:val="00BD498F"/>
    <w:rsid w:val="00BD4D2B"/>
    <w:rsid w:val="00BD4F3A"/>
    <w:rsid w:val="00BD5909"/>
    <w:rsid w:val="00BD7779"/>
    <w:rsid w:val="00BE05B4"/>
    <w:rsid w:val="00BE0BCC"/>
    <w:rsid w:val="00BE209C"/>
    <w:rsid w:val="00BE265D"/>
    <w:rsid w:val="00BE2D0E"/>
    <w:rsid w:val="00BE4A94"/>
    <w:rsid w:val="00BE4FB4"/>
    <w:rsid w:val="00BE5763"/>
    <w:rsid w:val="00BE5B3E"/>
    <w:rsid w:val="00BE6446"/>
    <w:rsid w:val="00BE74C1"/>
    <w:rsid w:val="00BF18CD"/>
    <w:rsid w:val="00BF2562"/>
    <w:rsid w:val="00BF30C4"/>
    <w:rsid w:val="00BF3560"/>
    <w:rsid w:val="00BF5D7B"/>
    <w:rsid w:val="00BF5F90"/>
    <w:rsid w:val="00BF7747"/>
    <w:rsid w:val="00C01E71"/>
    <w:rsid w:val="00C0284B"/>
    <w:rsid w:val="00C02ABB"/>
    <w:rsid w:val="00C02CFA"/>
    <w:rsid w:val="00C037EE"/>
    <w:rsid w:val="00C0444E"/>
    <w:rsid w:val="00C044CB"/>
    <w:rsid w:val="00C07B70"/>
    <w:rsid w:val="00C105E7"/>
    <w:rsid w:val="00C10F35"/>
    <w:rsid w:val="00C1222D"/>
    <w:rsid w:val="00C12A13"/>
    <w:rsid w:val="00C149B9"/>
    <w:rsid w:val="00C14DAC"/>
    <w:rsid w:val="00C159ED"/>
    <w:rsid w:val="00C160FF"/>
    <w:rsid w:val="00C16A66"/>
    <w:rsid w:val="00C20340"/>
    <w:rsid w:val="00C2336C"/>
    <w:rsid w:val="00C23DA0"/>
    <w:rsid w:val="00C251D1"/>
    <w:rsid w:val="00C31F9B"/>
    <w:rsid w:val="00C3259F"/>
    <w:rsid w:val="00C328A0"/>
    <w:rsid w:val="00C33400"/>
    <w:rsid w:val="00C35D65"/>
    <w:rsid w:val="00C36D41"/>
    <w:rsid w:val="00C41003"/>
    <w:rsid w:val="00C41070"/>
    <w:rsid w:val="00C41BBD"/>
    <w:rsid w:val="00C42ADF"/>
    <w:rsid w:val="00C42DD3"/>
    <w:rsid w:val="00C45CDD"/>
    <w:rsid w:val="00C467C6"/>
    <w:rsid w:val="00C46A52"/>
    <w:rsid w:val="00C50780"/>
    <w:rsid w:val="00C54942"/>
    <w:rsid w:val="00C54ED8"/>
    <w:rsid w:val="00C5567D"/>
    <w:rsid w:val="00C561E8"/>
    <w:rsid w:val="00C57071"/>
    <w:rsid w:val="00C60BB0"/>
    <w:rsid w:val="00C610FB"/>
    <w:rsid w:val="00C612D8"/>
    <w:rsid w:val="00C6175E"/>
    <w:rsid w:val="00C619B6"/>
    <w:rsid w:val="00C62599"/>
    <w:rsid w:val="00C63D4A"/>
    <w:rsid w:val="00C63FB1"/>
    <w:rsid w:val="00C70A2B"/>
    <w:rsid w:val="00C71009"/>
    <w:rsid w:val="00C72EA0"/>
    <w:rsid w:val="00C730AF"/>
    <w:rsid w:val="00C73713"/>
    <w:rsid w:val="00C74F56"/>
    <w:rsid w:val="00C75279"/>
    <w:rsid w:val="00C8148D"/>
    <w:rsid w:val="00C81947"/>
    <w:rsid w:val="00C81979"/>
    <w:rsid w:val="00C83968"/>
    <w:rsid w:val="00C85E48"/>
    <w:rsid w:val="00C8669B"/>
    <w:rsid w:val="00C906AD"/>
    <w:rsid w:val="00C91EBC"/>
    <w:rsid w:val="00C93A34"/>
    <w:rsid w:val="00C942C3"/>
    <w:rsid w:val="00C95065"/>
    <w:rsid w:val="00C963DB"/>
    <w:rsid w:val="00C96874"/>
    <w:rsid w:val="00CA0F22"/>
    <w:rsid w:val="00CA33AE"/>
    <w:rsid w:val="00CA3C45"/>
    <w:rsid w:val="00CA6483"/>
    <w:rsid w:val="00CB17A3"/>
    <w:rsid w:val="00CB1B04"/>
    <w:rsid w:val="00CB1D02"/>
    <w:rsid w:val="00CB43C1"/>
    <w:rsid w:val="00CB51D5"/>
    <w:rsid w:val="00CB6137"/>
    <w:rsid w:val="00CB69A8"/>
    <w:rsid w:val="00CB7783"/>
    <w:rsid w:val="00CC0488"/>
    <w:rsid w:val="00CC0A75"/>
    <w:rsid w:val="00CC4097"/>
    <w:rsid w:val="00CC6380"/>
    <w:rsid w:val="00CD2248"/>
    <w:rsid w:val="00CD2908"/>
    <w:rsid w:val="00CD3FB8"/>
    <w:rsid w:val="00CE056D"/>
    <w:rsid w:val="00CE06DC"/>
    <w:rsid w:val="00CE0DE6"/>
    <w:rsid w:val="00CE1037"/>
    <w:rsid w:val="00CE17E1"/>
    <w:rsid w:val="00CE2F8C"/>
    <w:rsid w:val="00CE305C"/>
    <w:rsid w:val="00CE422C"/>
    <w:rsid w:val="00CE440F"/>
    <w:rsid w:val="00CE54BF"/>
    <w:rsid w:val="00CF1031"/>
    <w:rsid w:val="00CF200B"/>
    <w:rsid w:val="00CF2711"/>
    <w:rsid w:val="00CF3159"/>
    <w:rsid w:val="00CF7DD6"/>
    <w:rsid w:val="00D000EE"/>
    <w:rsid w:val="00D00EFA"/>
    <w:rsid w:val="00D03A96"/>
    <w:rsid w:val="00D03C0B"/>
    <w:rsid w:val="00D03F28"/>
    <w:rsid w:val="00D047D7"/>
    <w:rsid w:val="00D0638C"/>
    <w:rsid w:val="00D0689D"/>
    <w:rsid w:val="00D06BAC"/>
    <w:rsid w:val="00D071BB"/>
    <w:rsid w:val="00D10AED"/>
    <w:rsid w:val="00D10FC0"/>
    <w:rsid w:val="00D1157E"/>
    <w:rsid w:val="00D13688"/>
    <w:rsid w:val="00D146CB"/>
    <w:rsid w:val="00D14FBE"/>
    <w:rsid w:val="00D15B6F"/>
    <w:rsid w:val="00D163F8"/>
    <w:rsid w:val="00D16512"/>
    <w:rsid w:val="00D16FCD"/>
    <w:rsid w:val="00D17F58"/>
    <w:rsid w:val="00D201BA"/>
    <w:rsid w:val="00D20F6D"/>
    <w:rsid w:val="00D21474"/>
    <w:rsid w:val="00D21C48"/>
    <w:rsid w:val="00D21F9F"/>
    <w:rsid w:val="00D22638"/>
    <w:rsid w:val="00D22D08"/>
    <w:rsid w:val="00D23244"/>
    <w:rsid w:val="00D234C9"/>
    <w:rsid w:val="00D259C6"/>
    <w:rsid w:val="00D25A1A"/>
    <w:rsid w:val="00D30796"/>
    <w:rsid w:val="00D30C92"/>
    <w:rsid w:val="00D339E2"/>
    <w:rsid w:val="00D34438"/>
    <w:rsid w:val="00D34DD5"/>
    <w:rsid w:val="00D403E2"/>
    <w:rsid w:val="00D40564"/>
    <w:rsid w:val="00D40BAD"/>
    <w:rsid w:val="00D40CEB"/>
    <w:rsid w:val="00D449BE"/>
    <w:rsid w:val="00D451F5"/>
    <w:rsid w:val="00D46976"/>
    <w:rsid w:val="00D47F47"/>
    <w:rsid w:val="00D512F4"/>
    <w:rsid w:val="00D51579"/>
    <w:rsid w:val="00D519BA"/>
    <w:rsid w:val="00D52D5F"/>
    <w:rsid w:val="00D55ED0"/>
    <w:rsid w:val="00D56930"/>
    <w:rsid w:val="00D608C6"/>
    <w:rsid w:val="00D62028"/>
    <w:rsid w:val="00D62175"/>
    <w:rsid w:val="00D63A7F"/>
    <w:rsid w:val="00D66135"/>
    <w:rsid w:val="00D677D1"/>
    <w:rsid w:val="00D678B1"/>
    <w:rsid w:val="00D7147E"/>
    <w:rsid w:val="00D71589"/>
    <w:rsid w:val="00D73B54"/>
    <w:rsid w:val="00D75B06"/>
    <w:rsid w:val="00D81E68"/>
    <w:rsid w:val="00D826D7"/>
    <w:rsid w:val="00D82DCD"/>
    <w:rsid w:val="00D83E53"/>
    <w:rsid w:val="00D84494"/>
    <w:rsid w:val="00D8566A"/>
    <w:rsid w:val="00D9230D"/>
    <w:rsid w:val="00D9513E"/>
    <w:rsid w:val="00DA009C"/>
    <w:rsid w:val="00DA0CAD"/>
    <w:rsid w:val="00DA3366"/>
    <w:rsid w:val="00DA5BB7"/>
    <w:rsid w:val="00DA6734"/>
    <w:rsid w:val="00DA7442"/>
    <w:rsid w:val="00DA7F1C"/>
    <w:rsid w:val="00DB0E1E"/>
    <w:rsid w:val="00DB12E9"/>
    <w:rsid w:val="00DB3A1E"/>
    <w:rsid w:val="00DB3B5B"/>
    <w:rsid w:val="00DB4AD9"/>
    <w:rsid w:val="00DB4BEE"/>
    <w:rsid w:val="00DB57A3"/>
    <w:rsid w:val="00DB5A10"/>
    <w:rsid w:val="00DB7626"/>
    <w:rsid w:val="00DB76FC"/>
    <w:rsid w:val="00DB7A67"/>
    <w:rsid w:val="00DC01C3"/>
    <w:rsid w:val="00DC63E1"/>
    <w:rsid w:val="00DD05A0"/>
    <w:rsid w:val="00DD21F6"/>
    <w:rsid w:val="00DD6BAD"/>
    <w:rsid w:val="00DD73BF"/>
    <w:rsid w:val="00DD73C9"/>
    <w:rsid w:val="00DD7778"/>
    <w:rsid w:val="00DD7BDF"/>
    <w:rsid w:val="00DD7D9E"/>
    <w:rsid w:val="00DE5BCF"/>
    <w:rsid w:val="00DE6603"/>
    <w:rsid w:val="00DF0284"/>
    <w:rsid w:val="00DF0777"/>
    <w:rsid w:val="00DF136D"/>
    <w:rsid w:val="00DF26E6"/>
    <w:rsid w:val="00DF2942"/>
    <w:rsid w:val="00DF2A04"/>
    <w:rsid w:val="00DF4B61"/>
    <w:rsid w:val="00DF4CEB"/>
    <w:rsid w:val="00DF512E"/>
    <w:rsid w:val="00DF7639"/>
    <w:rsid w:val="00DF7836"/>
    <w:rsid w:val="00E012F7"/>
    <w:rsid w:val="00E01F62"/>
    <w:rsid w:val="00E02757"/>
    <w:rsid w:val="00E03207"/>
    <w:rsid w:val="00E03DF1"/>
    <w:rsid w:val="00E070C4"/>
    <w:rsid w:val="00E125E0"/>
    <w:rsid w:val="00E14F46"/>
    <w:rsid w:val="00E1537C"/>
    <w:rsid w:val="00E222F2"/>
    <w:rsid w:val="00E224D9"/>
    <w:rsid w:val="00E22861"/>
    <w:rsid w:val="00E233D3"/>
    <w:rsid w:val="00E242F1"/>
    <w:rsid w:val="00E2465C"/>
    <w:rsid w:val="00E27335"/>
    <w:rsid w:val="00E3177B"/>
    <w:rsid w:val="00E321F9"/>
    <w:rsid w:val="00E3291B"/>
    <w:rsid w:val="00E34487"/>
    <w:rsid w:val="00E43380"/>
    <w:rsid w:val="00E439D9"/>
    <w:rsid w:val="00E45024"/>
    <w:rsid w:val="00E46766"/>
    <w:rsid w:val="00E540AA"/>
    <w:rsid w:val="00E54E54"/>
    <w:rsid w:val="00E551A4"/>
    <w:rsid w:val="00E55745"/>
    <w:rsid w:val="00E55E8E"/>
    <w:rsid w:val="00E56F25"/>
    <w:rsid w:val="00E603EB"/>
    <w:rsid w:val="00E61308"/>
    <w:rsid w:val="00E61453"/>
    <w:rsid w:val="00E623E1"/>
    <w:rsid w:val="00E62D81"/>
    <w:rsid w:val="00E63EEF"/>
    <w:rsid w:val="00E702B6"/>
    <w:rsid w:val="00E7034C"/>
    <w:rsid w:val="00E70D62"/>
    <w:rsid w:val="00E7228E"/>
    <w:rsid w:val="00E7293C"/>
    <w:rsid w:val="00E73B24"/>
    <w:rsid w:val="00E802C8"/>
    <w:rsid w:val="00E80877"/>
    <w:rsid w:val="00E81375"/>
    <w:rsid w:val="00E838FD"/>
    <w:rsid w:val="00E855AB"/>
    <w:rsid w:val="00E85F3D"/>
    <w:rsid w:val="00E927D7"/>
    <w:rsid w:val="00E94622"/>
    <w:rsid w:val="00E95738"/>
    <w:rsid w:val="00E97BBE"/>
    <w:rsid w:val="00EA098B"/>
    <w:rsid w:val="00EA0BDD"/>
    <w:rsid w:val="00EA1385"/>
    <w:rsid w:val="00EA1416"/>
    <w:rsid w:val="00EA19A8"/>
    <w:rsid w:val="00EA1E86"/>
    <w:rsid w:val="00EA26C7"/>
    <w:rsid w:val="00EB249E"/>
    <w:rsid w:val="00EB2ABE"/>
    <w:rsid w:val="00EB36F2"/>
    <w:rsid w:val="00EC00DE"/>
    <w:rsid w:val="00EC0CF0"/>
    <w:rsid w:val="00EC15DE"/>
    <w:rsid w:val="00EC1FCC"/>
    <w:rsid w:val="00EC30EF"/>
    <w:rsid w:val="00EC66FE"/>
    <w:rsid w:val="00ED189A"/>
    <w:rsid w:val="00ED207D"/>
    <w:rsid w:val="00ED4040"/>
    <w:rsid w:val="00ED63C5"/>
    <w:rsid w:val="00ED67BE"/>
    <w:rsid w:val="00EE04E9"/>
    <w:rsid w:val="00EE1558"/>
    <w:rsid w:val="00EE2849"/>
    <w:rsid w:val="00EE2E71"/>
    <w:rsid w:val="00EE426A"/>
    <w:rsid w:val="00EE452E"/>
    <w:rsid w:val="00EE7780"/>
    <w:rsid w:val="00EF06E9"/>
    <w:rsid w:val="00EF0D20"/>
    <w:rsid w:val="00EF215E"/>
    <w:rsid w:val="00EF44AB"/>
    <w:rsid w:val="00EF60A9"/>
    <w:rsid w:val="00EF6B4F"/>
    <w:rsid w:val="00EF73D6"/>
    <w:rsid w:val="00F006D7"/>
    <w:rsid w:val="00F009EB"/>
    <w:rsid w:val="00F0101E"/>
    <w:rsid w:val="00F01CA4"/>
    <w:rsid w:val="00F03814"/>
    <w:rsid w:val="00F050E5"/>
    <w:rsid w:val="00F05888"/>
    <w:rsid w:val="00F0588C"/>
    <w:rsid w:val="00F060A7"/>
    <w:rsid w:val="00F118DB"/>
    <w:rsid w:val="00F13A27"/>
    <w:rsid w:val="00F13FAF"/>
    <w:rsid w:val="00F141B8"/>
    <w:rsid w:val="00F15131"/>
    <w:rsid w:val="00F1551D"/>
    <w:rsid w:val="00F15902"/>
    <w:rsid w:val="00F15D0A"/>
    <w:rsid w:val="00F1636E"/>
    <w:rsid w:val="00F172F7"/>
    <w:rsid w:val="00F17524"/>
    <w:rsid w:val="00F20265"/>
    <w:rsid w:val="00F22825"/>
    <w:rsid w:val="00F22BCD"/>
    <w:rsid w:val="00F23680"/>
    <w:rsid w:val="00F23F56"/>
    <w:rsid w:val="00F24C07"/>
    <w:rsid w:val="00F3202E"/>
    <w:rsid w:val="00F32970"/>
    <w:rsid w:val="00F330CA"/>
    <w:rsid w:val="00F33A16"/>
    <w:rsid w:val="00F33B3A"/>
    <w:rsid w:val="00F3520F"/>
    <w:rsid w:val="00F37CD8"/>
    <w:rsid w:val="00F407BF"/>
    <w:rsid w:val="00F41496"/>
    <w:rsid w:val="00F416F9"/>
    <w:rsid w:val="00F426A8"/>
    <w:rsid w:val="00F43085"/>
    <w:rsid w:val="00F4313C"/>
    <w:rsid w:val="00F45C79"/>
    <w:rsid w:val="00F46A20"/>
    <w:rsid w:val="00F472F2"/>
    <w:rsid w:val="00F50F55"/>
    <w:rsid w:val="00F53973"/>
    <w:rsid w:val="00F53DA9"/>
    <w:rsid w:val="00F553BB"/>
    <w:rsid w:val="00F55C91"/>
    <w:rsid w:val="00F61E6F"/>
    <w:rsid w:val="00F632E3"/>
    <w:rsid w:val="00F63893"/>
    <w:rsid w:val="00F64A12"/>
    <w:rsid w:val="00F64BBA"/>
    <w:rsid w:val="00F65776"/>
    <w:rsid w:val="00F6636D"/>
    <w:rsid w:val="00F671AC"/>
    <w:rsid w:val="00F67D45"/>
    <w:rsid w:val="00F71206"/>
    <w:rsid w:val="00F72C0C"/>
    <w:rsid w:val="00F739E0"/>
    <w:rsid w:val="00F739EE"/>
    <w:rsid w:val="00F742B3"/>
    <w:rsid w:val="00F74A90"/>
    <w:rsid w:val="00F74C6D"/>
    <w:rsid w:val="00F76110"/>
    <w:rsid w:val="00F802DB"/>
    <w:rsid w:val="00F8193F"/>
    <w:rsid w:val="00F82B2D"/>
    <w:rsid w:val="00F82F1F"/>
    <w:rsid w:val="00F846A2"/>
    <w:rsid w:val="00F85EF7"/>
    <w:rsid w:val="00F86FED"/>
    <w:rsid w:val="00F87853"/>
    <w:rsid w:val="00F90613"/>
    <w:rsid w:val="00F90AEE"/>
    <w:rsid w:val="00F91811"/>
    <w:rsid w:val="00F9192A"/>
    <w:rsid w:val="00F92639"/>
    <w:rsid w:val="00F93360"/>
    <w:rsid w:val="00F9397F"/>
    <w:rsid w:val="00F942F5"/>
    <w:rsid w:val="00F9479A"/>
    <w:rsid w:val="00F973F2"/>
    <w:rsid w:val="00F97DB4"/>
    <w:rsid w:val="00FA5475"/>
    <w:rsid w:val="00FA58CB"/>
    <w:rsid w:val="00FA5F3D"/>
    <w:rsid w:val="00FB0845"/>
    <w:rsid w:val="00FB0899"/>
    <w:rsid w:val="00FB1751"/>
    <w:rsid w:val="00FB3390"/>
    <w:rsid w:val="00FB33E8"/>
    <w:rsid w:val="00FB3AF8"/>
    <w:rsid w:val="00FB50F4"/>
    <w:rsid w:val="00FB5A01"/>
    <w:rsid w:val="00FC24F4"/>
    <w:rsid w:val="00FC388C"/>
    <w:rsid w:val="00FC3CF9"/>
    <w:rsid w:val="00FC4F62"/>
    <w:rsid w:val="00FC5186"/>
    <w:rsid w:val="00FD1B00"/>
    <w:rsid w:val="00FD2534"/>
    <w:rsid w:val="00FD2FD7"/>
    <w:rsid w:val="00FD37AC"/>
    <w:rsid w:val="00FD4CF9"/>
    <w:rsid w:val="00FD74F6"/>
    <w:rsid w:val="00FD7E96"/>
    <w:rsid w:val="00FE0BB2"/>
    <w:rsid w:val="00FE1349"/>
    <w:rsid w:val="00FF08EC"/>
    <w:rsid w:val="00FF1BB7"/>
    <w:rsid w:val="00FF23D6"/>
    <w:rsid w:val="00FF3288"/>
    <w:rsid w:val="00FF356F"/>
    <w:rsid w:val="00FF4E5E"/>
    <w:rsid w:val="00FF5149"/>
    <w:rsid w:val="00FF5390"/>
    <w:rsid w:val="00FF5CCB"/>
    <w:rsid w:val="00FF6A41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71653"/>
  <w15:docId w15:val="{236C633D-C797-4BC4-B51B-B6E954F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380"/>
  </w:style>
  <w:style w:type="paragraph" w:styleId="Heading1">
    <w:name w:val="heading 1"/>
    <w:basedOn w:val="Normal"/>
    <w:next w:val="Normal"/>
    <w:qFormat/>
    <w:rsid w:val="00E43380"/>
    <w:pPr>
      <w:keepNext/>
      <w:outlineLvl w:val="0"/>
    </w:pPr>
    <w:rPr>
      <w:sz w:val="24"/>
    </w:rPr>
  </w:style>
  <w:style w:type="paragraph" w:styleId="Heading2">
    <w:name w:val="heading 2"/>
    <w:basedOn w:val="Heading1"/>
    <w:next w:val="Normal"/>
    <w:qFormat/>
    <w:rsid w:val="00A53735"/>
    <w:pPr>
      <w:outlineLvl w:val="1"/>
    </w:pPr>
    <w:rPr>
      <w:rFonts w:ascii="Atkinson Hyperlegible" w:hAnsi="Atkinson Hyperlegible"/>
      <w:b/>
      <w:bCs/>
    </w:rPr>
  </w:style>
  <w:style w:type="paragraph" w:styleId="Heading3">
    <w:name w:val="heading 3"/>
    <w:basedOn w:val="Normal"/>
    <w:next w:val="Normal"/>
    <w:qFormat/>
    <w:rsid w:val="00C105E7"/>
    <w:pPr>
      <w:keepNext/>
      <w:spacing w:after="240"/>
      <w:outlineLvl w:val="2"/>
    </w:pPr>
    <w:rPr>
      <w:rFonts w:ascii="Atkinson Hyperlegible" w:hAnsi="Atkinson Hyperlegible"/>
      <w:b/>
      <w:sz w:val="24"/>
      <w:szCs w:val="24"/>
    </w:rPr>
  </w:style>
  <w:style w:type="paragraph" w:styleId="Heading4">
    <w:name w:val="heading 4"/>
    <w:basedOn w:val="Normal"/>
    <w:next w:val="Normal"/>
    <w:qFormat/>
    <w:rsid w:val="00400597"/>
    <w:pPr>
      <w:spacing w:after="240"/>
      <w:ind w:left="720" w:hanging="720"/>
      <w:outlineLvl w:val="3"/>
    </w:pPr>
    <w:rPr>
      <w:rFonts w:ascii="Atkinson Hyperlegible" w:hAnsi="Atkinson Hyperlegible"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E43380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3380"/>
    <w:rPr>
      <w:color w:val="0000FF"/>
      <w:u w:val="single"/>
    </w:rPr>
  </w:style>
  <w:style w:type="character" w:styleId="FollowedHyperlink">
    <w:name w:val="FollowedHyperlink"/>
    <w:basedOn w:val="DefaultParagraphFont"/>
    <w:rsid w:val="00520F1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769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769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69E8"/>
  </w:style>
  <w:style w:type="paragraph" w:styleId="NormalWeb">
    <w:name w:val="Normal (Web)"/>
    <w:basedOn w:val="Normal"/>
    <w:uiPriority w:val="99"/>
    <w:rsid w:val="007178A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00EFA"/>
    <w:rPr>
      <w:b/>
      <w:bCs/>
    </w:rPr>
  </w:style>
  <w:style w:type="character" w:customStyle="1" w:styleId="apple-style-span">
    <w:name w:val="apple-style-span"/>
    <w:basedOn w:val="DefaultParagraphFont"/>
    <w:rsid w:val="00D00EFA"/>
  </w:style>
  <w:style w:type="character" w:customStyle="1" w:styleId="il">
    <w:name w:val="il"/>
    <w:basedOn w:val="DefaultParagraphFont"/>
    <w:rsid w:val="005B2BB4"/>
  </w:style>
  <w:style w:type="table" w:styleId="TableGrid">
    <w:name w:val="Table Grid"/>
    <w:basedOn w:val="TableNormal"/>
    <w:rsid w:val="008D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506B"/>
    <w:rPr>
      <w:rFonts w:asciiTheme="minorHAnsi" w:eastAsiaTheme="minorHAnsi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5A6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6689"/>
  </w:style>
  <w:style w:type="character" w:customStyle="1" w:styleId="CommentTextChar">
    <w:name w:val="Comment Text Char"/>
    <w:basedOn w:val="DefaultParagraphFont"/>
    <w:link w:val="CommentText"/>
    <w:uiPriority w:val="99"/>
    <w:rsid w:val="005A6689"/>
  </w:style>
  <w:style w:type="paragraph" w:styleId="CommentSubject">
    <w:name w:val="annotation subject"/>
    <w:basedOn w:val="CommentText"/>
    <w:next w:val="CommentText"/>
    <w:link w:val="CommentSubjectChar"/>
    <w:rsid w:val="005A6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6689"/>
    <w:rPr>
      <w:b/>
      <w:bCs/>
    </w:rPr>
  </w:style>
  <w:style w:type="paragraph" w:styleId="BalloonText">
    <w:name w:val="Balloon Text"/>
    <w:basedOn w:val="Normal"/>
    <w:link w:val="BalloonTextChar"/>
    <w:rsid w:val="005A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6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E1257"/>
  </w:style>
  <w:style w:type="character" w:customStyle="1" w:styleId="FooterChar">
    <w:name w:val="Footer Char"/>
    <w:basedOn w:val="DefaultParagraphFont"/>
    <w:link w:val="Footer"/>
    <w:uiPriority w:val="99"/>
    <w:rsid w:val="00AF43F9"/>
  </w:style>
  <w:style w:type="character" w:customStyle="1" w:styleId="HeaderChar">
    <w:name w:val="Header Char"/>
    <w:basedOn w:val="DefaultParagraphFont"/>
    <w:link w:val="Header"/>
    <w:uiPriority w:val="99"/>
    <w:rsid w:val="009C5E34"/>
  </w:style>
  <w:style w:type="paragraph" w:styleId="ListParagraph">
    <w:name w:val="List Paragraph"/>
    <w:basedOn w:val="Normal"/>
    <w:uiPriority w:val="34"/>
    <w:qFormat/>
    <w:rsid w:val="00A24649"/>
    <w:pPr>
      <w:numPr>
        <w:numId w:val="47"/>
      </w:numPr>
      <w:ind w:hanging="720"/>
      <w:contextualSpacing/>
    </w:pPr>
    <w:rPr>
      <w:rFonts w:ascii="Atkinson Hyperlegible" w:hAnsi="Atkinson Hyperlegible"/>
      <w:sz w:val="24"/>
      <w:szCs w:val="24"/>
    </w:rPr>
  </w:style>
  <w:style w:type="character" w:customStyle="1" w:styleId="articlecitationvolume">
    <w:name w:val="articlecitation_volume"/>
    <w:basedOn w:val="DefaultParagraphFont"/>
    <w:rsid w:val="00845BD6"/>
  </w:style>
  <w:style w:type="character" w:customStyle="1" w:styleId="articlecitationpages">
    <w:name w:val="articlecitation_pages"/>
    <w:basedOn w:val="DefaultParagraphFont"/>
    <w:rsid w:val="00845B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D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live/L9egeuqQ00E" TargetMode="External"/><Relationship Id="rId18" Type="http://schemas.openxmlformats.org/officeDocument/2006/relationships/hyperlink" Target="https://eepro.naaee.org/community/blog/resolving-tensions-climate-change-education." TargetMode="External"/><Relationship Id="rId26" Type="http://schemas.openxmlformats.org/officeDocument/2006/relationships/hyperlink" Target="https://www.michigandaily.com/section/statement/let%E2%80%99s-talk-why-we-need-have-hard-conversations" TargetMode="External"/><Relationship Id="rId39" Type="http://schemas.openxmlformats.org/officeDocument/2006/relationships/hyperlink" Target="https://www.psychologytoday.com/blog/toward-less-egoic-world/201706/belief-superiority-and-political-discord" TargetMode="External"/><Relationship Id="rId21" Type="http://schemas.openxmlformats.org/officeDocument/2006/relationships/hyperlink" Target="https://grist.org/language/climate-migration-study-articles-xenophobia/" TargetMode="External"/><Relationship Id="rId34" Type="http://schemas.openxmlformats.org/officeDocument/2006/relationships/hyperlink" Target="http://www.techtimes.com/articles/225262/20180416/science-says-know-it-all-people-only-exaggerates-their-superior-knowledge.htm" TargetMode="External"/><Relationship Id="rId42" Type="http://schemas.openxmlformats.org/officeDocument/2006/relationships/hyperlink" Target="https://www.reddit.com/r/science/comments/60udlh/plos_science_wednesday_were_kaitlin_raimi_paul/" TargetMode="External"/><Relationship Id="rId47" Type="http://schemas.openxmlformats.org/officeDocument/2006/relationships/hyperlink" Target="http://www.washingtonpost.com/blogs/wonkblog/wp/2014/11/17/everybody-thinks-theyre-on-the-right-side-of-the-fracking-debate/" TargetMode="External"/><Relationship Id="rId50" Type="http://schemas.openxmlformats.org/officeDocument/2006/relationships/hyperlink" Target="http://www.cnn.com/2013/10/07/politics/debt-ceiling-debate/index.html?eref=rss_topstories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dcasts.apple.com/us/podcast/what-drives-public-perception-of-climate-migration/id1535692449?i=1000664591795" TargetMode="External"/><Relationship Id="rId29" Type="http://schemas.openxmlformats.org/officeDocument/2006/relationships/hyperlink" Target="https://foreignpolicy.com/2018/12/24/the-hazard-of-environmental-morality/" TargetMode="External"/><Relationship Id="rId11" Type="http://schemas.openxmlformats.org/officeDocument/2006/relationships/hyperlink" Target="https://doi.org/10.1073/pnas.2012571117" TargetMode="External"/><Relationship Id="rId24" Type="http://schemas.openxmlformats.org/officeDocument/2006/relationships/hyperlink" Target="https://podcasts.apple.com/us/podcast/exploring-belief-superiority-around-climate-change/id1439117046?i=1000501602229" TargetMode="External"/><Relationship Id="rId32" Type="http://schemas.openxmlformats.org/officeDocument/2006/relationships/hyperlink" Target="ttp://www.dailymail.co.uk/sciencetech/article-5791159/Annoying-know-alls-convinced-right-really-informed.html." TargetMode="External"/><Relationship Id="rId37" Type="http://schemas.openxmlformats.org/officeDocument/2006/relationships/hyperlink" Target="https://open.spotify.com/show/0cWiOO9OrqzkSlijJrcm9A" TargetMode="External"/><Relationship Id="rId40" Type="http://schemas.openxmlformats.org/officeDocument/2006/relationships/hyperlink" Target="https://www.psychologytoday.com/blog/the-athletes-way/201703/intellectual-humility-augments-nonpartisan-open-mindedness" TargetMode="External"/><Relationship Id="rId45" Type="http://schemas.openxmlformats.org/officeDocument/2006/relationships/hyperlink" Target="https://www.washingtonpost.com/news/energy-environment/wp/2016/04/04/democrats-and-republicans-were-prompted-to-recycle-youll-be-surprised-what-happened-next/" TargetMode="External"/><Relationship Id="rId53" Type="http://schemas.openxmlformats.org/officeDocument/2006/relationships/hyperlink" Target="http://news.discovery.com/human/psychology/washington-standoff-why-its-stuck-131009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yperlink" Target="https://www.michiganpublic.org/environment-climate-change/2024-01-11/um-study-examines-link-between-concern-over-climate-change-and-stories-of-climate-migrants" TargetMode="External"/><Relationship Id="rId31" Type="http://schemas.openxmlformats.org/officeDocument/2006/relationships/hyperlink" Target="https://www.voxmagazine.com/news/science/straws-plastic-waste-add-to-ocean-pollution/article_af06156a-d641-11e8-bbf8-d77387dbea9e.html" TargetMode="External"/><Relationship Id="rId44" Type="http://schemas.openxmlformats.org/officeDocument/2006/relationships/hyperlink" Target="http://www.capitalgazette.com/lifestyle/health/ph-ac-smith-1012-20161013-story.html" TargetMode="External"/><Relationship Id="rId52" Type="http://schemas.openxmlformats.org/officeDocument/2006/relationships/hyperlink" Target="http://www.huffingtonpost.com/wray-herbert/so-damn-superior-parsing_b_3442313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ol.com/77-outrageous-hot-takes-people-020004771.html" TargetMode="External"/><Relationship Id="rId22" Type="http://schemas.openxmlformats.org/officeDocument/2006/relationships/hyperlink" Target="https://phys.org/news/2021-04-private-sector-action-linchpin-climate.html" TargetMode="External"/><Relationship Id="rId27" Type="http://schemas.openxmlformats.org/officeDocument/2006/relationships/hyperlink" Target="https://twitter.com/BehavioralMed/status/1286692621784670211" TargetMode="External"/><Relationship Id="rId30" Type="http://schemas.openxmlformats.org/officeDocument/2006/relationships/hyperlink" Target="https://www.capitalgazette.com/2018/11/07/scott-smith-elections-bring-out-a-plethora-of-psychological-distortions/" TargetMode="External"/><Relationship Id="rId35" Type="http://schemas.openxmlformats.org/officeDocument/2006/relationships/hyperlink" Target="http://www.business-standard.com/article/news-ians/smug-know-it-all-people-overestimate-their-knowledge-118041300376_1.html" TargetMode="External"/><Relationship Id="rId43" Type="http://schemas.openxmlformats.org/officeDocument/2006/relationships/hyperlink" Target="https://wallethub.com/edu/greenest-states/11987/" TargetMode="External"/><Relationship Id="rId48" Type="http://schemas.openxmlformats.org/officeDocument/2006/relationships/hyperlink" Target="https://www.politico.com/magazine/story/2013/12/extreme-politicians-where-are-moderates-100784/" TargetMode="Externa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://www.washingtonpost.com/blogs/she-the-people/wp/2013/10/08/belief-superiority-a-reason-for-the-political-impass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sources.org/resources-radio/nature-vs-unnature-public-perception-of-solar-geoengineering-with-kaitlin-raimi/" TargetMode="External"/><Relationship Id="rId17" Type="http://schemas.openxmlformats.org/officeDocument/2006/relationships/hyperlink" Target="https://www.bloomberg.com/news/articles/2024-07-13/filmmaker-tells-stories-of-climate-migrants-through-animation" TargetMode="External"/><Relationship Id="rId25" Type="http://schemas.openxmlformats.org/officeDocument/2006/relationships/hyperlink" Target="https://www.capitalgazette.com/lifestyles/ac-cn-column-scott-smith-20201104-20201103-3uvqe7z7lrf43ku56fmpwrgkxy-story.html" TargetMode="External"/><Relationship Id="rId33" Type="http://schemas.openxmlformats.org/officeDocument/2006/relationships/hyperlink" Target="https://www.bps.org.uk/research-digest/people-who-think-their-opinions-are-superior-others-are-most-prone-overestimating" TargetMode="External"/><Relationship Id="rId38" Type="http://schemas.openxmlformats.org/officeDocument/2006/relationships/hyperlink" Target="http://www.twcnews.com/nc/triangle-sandhills/capital-tonight-interviews/2017/07/17/capital-tonight-interview--the-psychology-of-political-beliefs.html" TargetMode="External"/><Relationship Id="rId46" Type="http://schemas.openxmlformats.org/officeDocument/2006/relationships/hyperlink" Target="http://www.freep.com/story/news/politics/2014/12/28/republicans-ones-attack/20929113/" TargetMode="External"/><Relationship Id="rId20" Type="http://schemas.openxmlformats.org/officeDocument/2006/relationships/hyperlink" Target="https://www.mysuncoast.com/2023/08/03/swaths-us-are-living-through-brutal-summer-its-climate-wake-up-call-many/" TargetMode="External"/><Relationship Id="rId41" Type="http://schemas.openxmlformats.org/officeDocument/2006/relationships/hyperlink" Target="https://theconversation.com/communicating-climate-change-focus-on-the-framing-not-just-the-facts-73028" TargetMode="External"/><Relationship Id="rId54" Type="http://schemas.openxmlformats.org/officeDocument/2006/relationships/hyperlink" Target="http://www.scpr.org/programs/airtalk/2013/10/09/34095/new-psychology-research-finds-extreme-ideologues-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enews.net/articles/americans-view-carbon-capture-favorably-study/" TargetMode="External"/><Relationship Id="rId23" Type="http://schemas.openxmlformats.org/officeDocument/2006/relationships/hyperlink" Target="https://www.michigandaily.com/news/dte-energy-chairman-talks-changing-public-perception-of-energy-industry/" TargetMode="External"/><Relationship Id="rId28" Type="http://schemas.openxmlformats.org/officeDocument/2006/relationships/hyperlink" Target="https://www.apa.org/monitor/2020/03/career-climate-change" TargetMode="External"/><Relationship Id="rId36" Type="http://schemas.openxmlformats.org/officeDocument/2006/relationships/hyperlink" Target="https://www.scientificamerican.com/article/federal-governments-silence-on-climate-could-stymie-disaster-planning/" TargetMode="External"/><Relationship Id="rId49" Type="http://schemas.openxmlformats.org/officeDocument/2006/relationships/hyperlink" Target="http://swampland.time.com/2013/10/08/science-asks-whos-more-pig-headed-dems-or-republic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1F5215-544E-4DE2-A8F2-FD56DD6E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7304</Words>
  <Characters>41634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Kaitlin Toner</vt:lpstr>
    </vt:vector>
  </TitlesOfParts>
  <Company>Vanderbilt University</Company>
  <LinksUpToDate>false</LinksUpToDate>
  <CharactersWithSpaces>48841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mailto:kaitlin.toner@duke.edu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Kaitlin Toner</dc:title>
  <dc:creator>Kaitlin Toner</dc:creator>
  <cp:lastModifiedBy>Raimi, Kaitlin</cp:lastModifiedBy>
  <cp:revision>2</cp:revision>
  <cp:lastPrinted>2026-02-02T17:14:00Z</cp:lastPrinted>
  <dcterms:created xsi:type="dcterms:W3CDTF">2026-06-23T13:56:00Z</dcterms:created>
  <dcterms:modified xsi:type="dcterms:W3CDTF">2026-06-23T13:56:00Z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http://www.zotero.org/styles/climatic-change</vt:lpwstr>
  </property>
  <property fmtid="{D5CDD505-2E9C-101B-9397-08002B2CF9AE}" pid="5" name="Mendeley Recent Style Name 1_1">
    <vt:lpwstr>Climatic Change</vt:lpwstr>
  </property>
  <property fmtid="{D5CDD505-2E9C-101B-9397-08002B2CF9AE}" pid="6" name="Mendeley Recent Style Id 2_1">
    <vt:lpwstr>http://www.zotero.org/styles/global-environmental-change</vt:lpwstr>
  </property>
  <property fmtid="{D5CDD505-2E9C-101B-9397-08002B2CF9AE}" pid="7" name="Mendeley Recent Style Name 2_1">
    <vt:lpwstr>Global Environmental Change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7th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http://www.zotero.org/styles/sage-harvard</vt:lpwstr>
  </property>
  <property fmtid="{D5CDD505-2E9C-101B-9397-08002B2CF9AE}" pid="19" name="Mendeley Recent Style Name 8_1">
    <vt:lpwstr>SAGE - Harvard</vt:lpwstr>
  </property>
  <property fmtid="{D5CDD505-2E9C-101B-9397-08002B2CF9AE}" pid="20" name="Mendeley Recent Style Id 9_1">
    <vt:lpwstr>http://www.zotero.org/styles/springer-basic-author-date</vt:lpwstr>
  </property>
  <property fmtid="{D5CDD505-2E9C-101B-9397-08002B2CF9AE}" pid="21" name="Mendeley Recent Style Name 9_1">
    <vt:lpwstr>Springer - Basic (author-date)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33b10dd8-2d08-3f44-867b-0a4ed56d66b7</vt:lpwstr>
  </property>
  <property fmtid="{D5CDD505-2E9C-101B-9397-08002B2CF9AE}" pid="24" name="Mendeley Citation Style_1">
    <vt:lpwstr>http://www.zotero.org/styles/apa</vt:lpwstr>
  </property>
</Properties>
</file>